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67" w:rsidRPr="000C43CF" w:rsidRDefault="00D31067" w:rsidP="00D31067">
      <w:pPr>
        <w:pStyle w:val="Title"/>
        <w:ind w:firstLine="708"/>
        <w:rPr>
          <w:i/>
          <w:szCs w:val="28"/>
        </w:rPr>
      </w:pPr>
      <w:bookmarkStart w:id="0" w:name="_GoBack"/>
      <w:bookmarkEnd w:id="0"/>
      <w:r w:rsidRPr="000C43CF">
        <w:rPr>
          <w:i/>
          <w:szCs w:val="28"/>
        </w:rPr>
        <w:t xml:space="preserve">Plan podrške </w:t>
      </w:r>
      <w:r w:rsidRPr="000C43CF">
        <w:rPr>
          <w:b w:val="0"/>
          <w:i/>
          <w:szCs w:val="28"/>
        </w:rPr>
        <w:t>(Ivančić, Stančić, 2006.)</w:t>
      </w:r>
    </w:p>
    <w:p w:rsidR="00D31067" w:rsidRPr="000C43CF" w:rsidRDefault="00D31067" w:rsidP="00D31067">
      <w:pPr>
        <w:pStyle w:val="Title"/>
        <w:ind w:firstLine="708"/>
        <w:rPr>
          <w:szCs w:val="28"/>
        </w:rPr>
      </w:pPr>
    </w:p>
    <w:p w:rsidR="00D31067" w:rsidRPr="000C43CF" w:rsidRDefault="00D31067" w:rsidP="00D31067">
      <w:pPr>
        <w:rPr>
          <w:b/>
          <w:i/>
          <w:sz w:val="28"/>
          <w:szCs w:val="28"/>
          <w:lang w:val="hr-HR"/>
        </w:rPr>
      </w:pPr>
      <w:proofErr w:type="spellStart"/>
      <w:r w:rsidRPr="000C43CF">
        <w:rPr>
          <w:b/>
          <w:i/>
          <w:sz w:val="28"/>
          <w:szCs w:val="28"/>
        </w:rPr>
        <w:t>Prilagodba</w:t>
      </w:r>
      <w:proofErr w:type="spellEnd"/>
      <w:r w:rsidRPr="000C43CF">
        <w:rPr>
          <w:b/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sadr</w:t>
      </w:r>
      <w:proofErr w:type="spellEnd"/>
      <w:r w:rsidRPr="000C43CF">
        <w:rPr>
          <w:b/>
          <w:i/>
          <w:sz w:val="28"/>
          <w:szCs w:val="28"/>
          <w:lang w:val="hr-HR"/>
        </w:rPr>
        <w:t>ž</w:t>
      </w:r>
      <w:proofErr w:type="spellStart"/>
      <w:r w:rsidRPr="000C43CF">
        <w:rPr>
          <w:b/>
          <w:i/>
          <w:sz w:val="28"/>
          <w:szCs w:val="28"/>
        </w:rPr>
        <w:t>aja</w:t>
      </w:r>
      <w:proofErr w:type="spellEnd"/>
      <w:r w:rsidRPr="000C43CF">
        <w:rPr>
          <w:b/>
          <w:i/>
          <w:sz w:val="28"/>
          <w:szCs w:val="28"/>
          <w:lang w:val="hr-HR"/>
        </w:rPr>
        <w:t xml:space="preserve"> </w:t>
      </w:r>
      <w:r w:rsidRPr="000C43CF">
        <w:rPr>
          <w:b/>
          <w:i/>
          <w:sz w:val="28"/>
          <w:szCs w:val="28"/>
        </w:rPr>
        <w:t>u</w:t>
      </w:r>
      <w:r w:rsidRPr="000C43CF">
        <w:rPr>
          <w:b/>
          <w:i/>
          <w:sz w:val="28"/>
          <w:szCs w:val="28"/>
          <w:lang w:val="hr-HR"/>
        </w:rPr>
        <w:t>č</w:t>
      </w:r>
      <w:proofErr w:type="spellStart"/>
      <w:r w:rsidRPr="000C43CF">
        <w:rPr>
          <w:b/>
          <w:i/>
          <w:sz w:val="28"/>
          <w:szCs w:val="28"/>
        </w:rPr>
        <w:t>enja</w:t>
      </w:r>
      <w:proofErr w:type="spellEnd"/>
      <w:r w:rsidRPr="000C43CF">
        <w:rPr>
          <w:b/>
          <w:i/>
          <w:sz w:val="28"/>
          <w:szCs w:val="28"/>
          <w:lang w:val="hr-HR"/>
        </w:rPr>
        <w:t>:</w:t>
      </w:r>
    </w:p>
    <w:p w:rsidR="00D31067" w:rsidRPr="000C43CF" w:rsidRDefault="00D31067" w:rsidP="00D31067">
      <w:pPr>
        <w:numPr>
          <w:ilvl w:val="0"/>
          <w:numId w:val="2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primjereno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ciljano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osmi</w:t>
      </w:r>
      <w:r w:rsidRPr="000C43CF">
        <w:rPr>
          <w:i/>
          <w:sz w:val="28"/>
          <w:szCs w:val="28"/>
          <w:lang w:val="hr-HR"/>
        </w:rPr>
        <w:t>š</w:t>
      </w:r>
      <w:r w:rsidRPr="000C43CF">
        <w:rPr>
          <w:i/>
          <w:sz w:val="28"/>
          <w:szCs w:val="28"/>
          <w:lang w:val="de-DE"/>
        </w:rPr>
        <w:t>ljeno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perceptivno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potkrijepljenje</w:t>
      </w:r>
      <w:r w:rsidRPr="000C43CF">
        <w:rPr>
          <w:i/>
          <w:sz w:val="28"/>
          <w:szCs w:val="28"/>
          <w:lang w:val="hr-HR"/>
        </w:rPr>
        <w:t xml:space="preserve"> (</w:t>
      </w:r>
      <w:r w:rsidRPr="000C43CF">
        <w:rPr>
          <w:i/>
          <w:sz w:val="28"/>
          <w:szCs w:val="28"/>
          <w:lang w:val="de-DE"/>
        </w:rPr>
        <w:t>neposredna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stvarnost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slika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simbol</w:t>
      </w:r>
      <w:r w:rsidRPr="000C43CF">
        <w:rPr>
          <w:i/>
          <w:sz w:val="28"/>
          <w:szCs w:val="28"/>
          <w:lang w:val="hr-HR"/>
        </w:rPr>
        <w:t xml:space="preserve">).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vo</w:t>
      </w:r>
      <w:r w:rsidRPr="000C43CF">
        <w:rPr>
          <w:i/>
          <w:sz w:val="28"/>
          <w:szCs w:val="28"/>
          <w:lang w:val="hr-HR"/>
        </w:rPr>
        <w:t>đ</w:t>
      </w:r>
      <w:r w:rsidRPr="000C43CF">
        <w:rPr>
          <w:i/>
          <w:sz w:val="28"/>
          <w:szCs w:val="28"/>
          <w:lang w:val="de-DE"/>
        </w:rPr>
        <w:t>eno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promatranje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stupnjevito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perceptivno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potkrijepljenje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istog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sadr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rada</w:t>
      </w:r>
      <w:r w:rsidRPr="000C43CF">
        <w:rPr>
          <w:i/>
          <w:sz w:val="28"/>
          <w:szCs w:val="28"/>
          <w:lang w:val="hr-HR"/>
        </w:rPr>
        <w:t>,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isticanje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bitnoga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razli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itim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tipovima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obilje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avanja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  <w:lang w:val="hr-HR"/>
        </w:rPr>
        <w:t>/</w:t>
      </w:r>
      <w:r w:rsidRPr="000C43CF">
        <w:rPr>
          <w:i/>
          <w:sz w:val="28"/>
          <w:szCs w:val="28"/>
          <w:lang w:val="de-DE"/>
        </w:rPr>
        <w:t>ili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slikovnog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predo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avanja</w:t>
      </w:r>
      <w:r w:rsidRPr="000C43CF">
        <w:rPr>
          <w:i/>
          <w:sz w:val="28"/>
          <w:szCs w:val="28"/>
          <w:lang w:val="hr-HR"/>
        </w:rPr>
        <w:t>,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sa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imanje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teksta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izdvajanjem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bitnih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odrednica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sadr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ili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bitnih</w:t>
      </w:r>
      <w:r w:rsidRPr="000C43CF">
        <w:rPr>
          <w:i/>
          <w:sz w:val="28"/>
          <w:szCs w:val="28"/>
          <w:lang w:val="hr-HR"/>
        </w:rPr>
        <w:t xml:space="preserve"> č</w:t>
      </w:r>
      <w:r w:rsidRPr="000C43CF">
        <w:rPr>
          <w:i/>
          <w:sz w:val="28"/>
          <w:szCs w:val="28"/>
          <w:lang w:val="de-DE"/>
        </w:rPr>
        <w:t>injenica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smanjivanjem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broja</w:t>
      </w:r>
      <w:r w:rsidRPr="000C43CF">
        <w:rPr>
          <w:i/>
          <w:sz w:val="28"/>
          <w:szCs w:val="28"/>
          <w:lang w:val="hr-HR"/>
        </w:rPr>
        <w:t xml:space="preserve"> č</w:t>
      </w:r>
      <w:r w:rsidRPr="000C43CF">
        <w:rPr>
          <w:i/>
          <w:sz w:val="28"/>
          <w:szCs w:val="28"/>
          <w:lang w:val="de-DE"/>
        </w:rPr>
        <w:t>injenica</w:t>
      </w:r>
      <w:r w:rsidRPr="000C43CF">
        <w:rPr>
          <w:i/>
          <w:sz w:val="28"/>
          <w:szCs w:val="28"/>
          <w:lang w:val="hr-HR"/>
        </w:rPr>
        <w:t xml:space="preserve">,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semanti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ko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pojednostavljivanje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sadr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enja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preradom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sadr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smislu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uporabe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jednostavnog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govornog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izraza</w:t>
      </w:r>
      <w:r w:rsidRPr="000C43CF">
        <w:rPr>
          <w:i/>
          <w:sz w:val="28"/>
          <w:szCs w:val="28"/>
          <w:lang w:val="hr-HR"/>
        </w:rPr>
        <w:t xml:space="preserve">,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planiranje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teksta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uz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pomo</w:t>
      </w:r>
      <w:r w:rsidRPr="000C43CF">
        <w:rPr>
          <w:i/>
          <w:sz w:val="28"/>
          <w:szCs w:val="28"/>
          <w:lang w:val="hr-HR"/>
        </w:rPr>
        <w:t xml:space="preserve">ć </w:t>
      </w:r>
      <w:r w:rsidRPr="000C43CF">
        <w:rPr>
          <w:i/>
          <w:sz w:val="28"/>
          <w:szCs w:val="28"/>
          <w:lang w:val="de-DE"/>
        </w:rPr>
        <w:t>razli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itih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dispozicija</w:t>
      </w:r>
      <w:r w:rsidRPr="000C43CF">
        <w:rPr>
          <w:i/>
          <w:sz w:val="28"/>
          <w:szCs w:val="28"/>
          <w:lang w:val="hr-HR"/>
        </w:rPr>
        <w:t xml:space="preserve"> (</w:t>
      </w:r>
      <w:r w:rsidRPr="000C43CF">
        <w:rPr>
          <w:i/>
          <w:sz w:val="28"/>
          <w:szCs w:val="28"/>
          <w:lang w:val="de-DE"/>
        </w:rPr>
        <w:t>slike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re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enice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pitanja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rije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  <w:lang w:val="hr-HR"/>
        </w:rPr>
        <w:t xml:space="preserve">), </w:t>
      </w:r>
      <w:r w:rsidRPr="000C43CF">
        <w:rPr>
          <w:i/>
          <w:sz w:val="28"/>
          <w:szCs w:val="28"/>
          <w:lang w:val="de-DE"/>
        </w:rPr>
        <w:t>primjena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shematskih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prikaza</w:t>
      </w:r>
      <w:r w:rsidRPr="000C43CF">
        <w:rPr>
          <w:i/>
          <w:sz w:val="28"/>
          <w:szCs w:val="28"/>
          <w:lang w:val="hr-HR"/>
        </w:rPr>
        <w:t xml:space="preserve">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uvo</w:t>
      </w:r>
      <w:r w:rsidRPr="000C43CF">
        <w:rPr>
          <w:i/>
          <w:sz w:val="28"/>
          <w:szCs w:val="28"/>
          <w:lang w:val="hr-HR"/>
        </w:rPr>
        <w:t>đ</w:t>
      </w:r>
      <w:r w:rsidRPr="000C43CF">
        <w:rPr>
          <w:i/>
          <w:sz w:val="28"/>
          <w:szCs w:val="28"/>
          <w:lang w:val="de-DE"/>
        </w:rPr>
        <w:t>enje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postupak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rje</w:t>
      </w:r>
      <w:r w:rsidRPr="000C43CF">
        <w:rPr>
          <w:i/>
          <w:sz w:val="28"/>
          <w:szCs w:val="28"/>
          <w:lang w:val="hr-HR"/>
        </w:rPr>
        <w:t>š</w:t>
      </w:r>
      <w:r w:rsidRPr="000C43CF">
        <w:rPr>
          <w:i/>
          <w:sz w:val="28"/>
          <w:szCs w:val="28"/>
          <w:lang w:val="de-DE"/>
        </w:rPr>
        <w:t>avanja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zadataka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stupnjevitim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pru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anjem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pomo</w:t>
      </w:r>
      <w:r w:rsidRPr="000C43CF">
        <w:rPr>
          <w:i/>
          <w:sz w:val="28"/>
          <w:szCs w:val="28"/>
          <w:lang w:val="hr-HR"/>
        </w:rPr>
        <w:t>ć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namjerom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postupnog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poticanja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sve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ve</w:t>
      </w:r>
      <w:r w:rsidRPr="000C43CF">
        <w:rPr>
          <w:i/>
          <w:sz w:val="28"/>
          <w:szCs w:val="28"/>
          <w:lang w:val="hr-HR"/>
        </w:rPr>
        <w:t>ć</w:t>
      </w:r>
      <w:r w:rsidRPr="000C43CF">
        <w:rPr>
          <w:i/>
          <w:sz w:val="28"/>
          <w:szCs w:val="28"/>
          <w:lang w:val="de-DE"/>
        </w:rPr>
        <w:t>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samostalnosti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radu</w:t>
      </w:r>
      <w:r w:rsidRPr="000C43CF">
        <w:rPr>
          <w:i/>
          <w:sz w:val="28"/>
          <w:szCs w:val="28"/>
          <w:lang w:val="hr-HR"/>
        </w:rPr>
        <w:t xml:space="preserve">,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analiti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ki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plan</w:t>
      </w:r>
      <w:r w:rsidRPr="000C43CF">
        <w:rPr>
          <w:i/>
          <w:sz w:val="28"/>
          <w:szCs w:val="28"/>
          <w:lang w:val="hr-HR"/>
        </w:rPr>
        <w:t xml:space="preserve">  </w:t>
      </w:r>
      <w:r w:rsidRPr="000C43CF">
        <w:rPr>
          <w:i/>
          <w:sz w:val="28"/>
          <w:szCs w:val="28"/>
          <w:lang w:val="de-DE"/>
        </w:rPr>
        <w:t>rada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zbog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preglednost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jasno</w:t>
      </w:r>
      <w:r w:rsidRPr="000C43CF">
        <w:rPr>
          <w:i/>
          <w:sz w:val="28"/>
          <w:szCs w:val="28"/>
          <w:lang w:val="hr-HR"/>
        </w:rPr>
        <w:t>ć</w:t>
      </w:r>
      <w:r w:rsidRPr="000C43CF">
        <w:rPr>
          <w:i/>
          <w:sz w:val="28"/>
          <w:szCs w:val="28"/>
          <w:lang w:val="de-DE"/>
        </w:rPr>
        <w:t>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ukupnih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aktivnosti</w:t>
      </w:r>
    </w:p>
    <w:p w:rsidR="00D31067" w:rsidRPr="000C43CF" w:rsidRDefault="00D31067" w:rsidP="00D31067">
      <w:pPr>
        <w:autoSpaceDE w:val="0"/>
        <w:autoSpaceDN w:val="0"/>
        <w:jc w:val="both"/>
        <w:rPr>
          <w:i/>
          <w:sz w:val="28"/>
          <w:szCs w:val="28"/>
          <w:lang w:val="hr-HR"/>
        </w:rPr>
      </w:pPr>
    </w:p>
    <w:p w:rsidR="00D31067" w:rsidRPr="000C43CF" w:rsidRDefault="00D31067" w:rsidP="00D31067">
      <w:pPr>
        <w:rPr>
          <w:b/>
          <w:i/>
          <w:sz w:val="28"/>
          <w:szCs w:val="28"/>
        </w:rPr>
      </w:pPr>
      <w:proofErr w:type="spellStart"/>
      <w:r w:rsidRPr="000C43CF">
        <w:rPr>
          <w:b/>
          <w:i/>
          <w:sz w:val="28"/>
          <w:szCs w:val="28"/>
        </w:rPr>
        <w:t>Prilagodba</w:t>
      </w:r>
      <w:proofErr w:type="spellEnd"/>
      <w:r w:rsidRPr="000C43CF">
        <w:rPr>
          <w:b/>
          <w:i/>
          <w:sz w:val="28"/>
          <w:szCs w:val="28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metoda</w:t>
      </w:r>
      <w:proofErr w:type="spellEnd"/>
      <w:r w:rsidRPr="000C43CF">
        <w:rPr>
          <w:b/>
          <w:i/>
          <w:sz w:val="28"/>
          <w:szCs w:val="28"/>
        </w:rPr>
        <w:t xml:space="preserve">, </w:t>
      </w:r>
      <w:proofErr w:type="spellStart"/>
      <w:r w:rsidRPr="000C43CF">
        <w:rPr>
          <w:b/>
          <w:i/>
          <w:sz w:val="28"/>
          <w:szCs w:val="28"/>
        </w:rPr>
        <w:t>sredstava</w:t>
      </w:r>
      <w:proofErr w:type="spellEnd"/>
      <w:r w:rsidRPr="000C43CF">
        <w:rPr>
          <w:b/>
          <w:i/>
          <w:sz w:val="28"/>
          <w:szCs w:val="28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i</w:t>
      </w:r>
      <w:proofErr w:type="spellEnd"/>
      <w:r w:rsidRPr="000C43CF">
        <w:rPr>
          <w:b/>
          <w:i/>
          <w:sz w:val="28"/>
          <w:szCs w:val="28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oblika</w:t>
      </w:r>
      <w:proofErr w:type="spellEnd"/>
      <w:r w:rsidRPr="000C43CF">
        <w:rPr>
          <w:b/>
          <w:i/>
          <w:sz w:val="28"/>
          <w:szCs w:val="28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rada</w:t>
      </w:r>
      <w:proofErr w:type="spellEnd"/>
      <w:r w:rsidRPr="000C43CF">
        <w:rPr>
          <w:b/>
          <w:i/>
          <w:sz w:val="28"/>
          <w:szCs w:val="28"/>
        </w:rPr>
        <w:t>:</w:t>
      </w:r>
    </w:p>
    <w:p w:rsidR="00D31067" w:rsidRPr="000C43CF" w:rsidRDefault="00D31067" w:rsidP="00D31067">
      <w:pPr>
        <w:pStyle w:val="BodyText2"/>
        <w:numPr>
          <w:ilvl w:val="0"/>
          <w:numId w:val="3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color w:val="000000"/>
          <w:sz w:val="28"/>
          <w:szCs w:val="28"/>
        </w:rPr>
        <w:t xml:space="preserve">pmjerena glasnoća govora učitelja, </w:t>
      </w:r>
    </w:p>
    <w:p w:rsidR="00D31067" w:rsidRPr="000C43CF" w:rsidRDefault="00D31067" w:rsidP="00D31067">
      <w:pPr>
        <w:pStyle w:val="BodyText2"/>
        <w:numPr>
          <w:ilvl w:val="0"/>
          <w:numId w:val="3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color w:val="000000"/>
          <w:sz w:val="28"/>
          <w:szCs w:val="28"/>
        </w:rPr>
        <w:t xml:space="preserve">preciznost i kratkoća u  davanja uputa, </w:t>
      </w:r>
    </w:p>
    <w:p w:rsidR="00D31067" w:rsidRPr="000C43CF" w:rsidRDefault="00D31067" w:rsidP="00D31067">
      <w:pPr>
        <w:pStyle w:val="BodyText2"/>
        <w:numPr>
          <w:ilvl w:val="0"/>
          <w:numId w:val="3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color w:val="000000"/>
          <w:sz w:val="28"/>
          <w:szCs w:val="28"/>
        </w:rPr>
        <w:t xml:space="preserve">provjera razumijevanja slušanog, gledanog, , </w:t>
      </w:r>
    </w:p>
    <w:p w:rsidR="00D31067" w:rsidRPr="000C43CF" w:rsidRDefault="00D31067" w:rsidP="00D31067">
      <w:pPr>
        <w:pStyle w:val="BodyText2"/>
        <w:numPr>
          <w:ilvl w:val="0"/>
          <w:numId w:val="3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sz w:val="28"/>
          <w:szCs w:val="28"/>
        </w:rPr>
        <w:t xml:space="preserve">građa lagana za čitanje (pojednostavljivanje i vizualizacija teksta, IFLA, 2005.) </w:t>
      </w:r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  <w:lang w:val="hr-HR"/>
        </w:rPr>
      </w:pPr>
      <w:proofErr w:type="spellStart"/>
      <w:r w:rsidRPr="000C43CF">
        <w:rPr>
          <w:i/>
          <w:sz w:val="28"/>
          <w:szCs w:val="28"/>
        </w:rPr>
        <w:t>jednostavne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kratke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re</w:t>
      </w: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enice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s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poznatim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rije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ima</w:t>
      </w:r>
      <w:proofErr w:type="spellEnd"/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  <w:lang w:val="hr-HR"/>
        </w:rPr>
      </w:pPr>
      <w:proofErr w:type="spellStart"/>
      <w:r w:rsidRPr="000C43CF">
        <w:rPr>
          <w:i/>
          <w:sz w:val="28"/>
          <w:szCs w:val="28"/>
        </w:rPr>
        <w:t>poticajna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pitanja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zatvorenog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tipa</w:t>
      </w:r>
      <w:proofErr w:type="spellEnd"/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itanje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kra</w:t>
      </w:r>
      <w:proofErr w:type="spellEnd"/>
      <w:r w:rsidRPr="000C43CF">
        <w:rPr>
          <w:i/>
          <w:sz w:val="28"/>
          <w:szCs w:val="28"/>
          <w:lang w:val="hr-HR"/>
        </w:rPr>
        <w:t>ć</w:t>
      </w:r>
      <w:proofErr w:type="spellStart"/>
      <w:r w:rsidRPr="000C43CF">
        <w:rPr>
          <w:i/>
          <w:sz w:val="28"/>
          <w:szCs w:val="28"/>
        </w:rPr>
        <w:t>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jednostavnih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tekstova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uz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provjeru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razumijevanja</w:t>
      </w:r>
      <w:proofErr w:type="spellEnd"/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  <w:lang w:val="hr-HR"/>
        </w:rPr>
      </w:pPr>
      <w:proofErr w:type="spellStart"/>
      <w:r w:rsidRPr="000C43CF">
        <w:rPr>
          <w:i/>
          <w:sz w:val="28"/>
          <w:szCs w:val="28"/>
        </w:rPr>
        <w:t>samostalno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pisanje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temeljem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odrednica</w:t>
      </w:r>
      <w:proofErr w:type="spellEnd"/>
      <w:r w:rsidRPr="000C43CF">
        <w:rPr>
          <w:i/>
          <w:sz w:val="28"/>
          <w:szCs w:val="28"/>
          <w:lang w:val="hr-HR"/>
        </w:rPr>
        <w:t xml:space="preserve"> (</w:t>
      </w:r>
      <w:proofErr w:type="spellStart"/>
      <w:r w:rsidRPr="000C43CF">
        <w:rPr>
          <w:i/>
          <w:sz w:val="28"/>
          <w:szCs w:val="28"/>
        </w:rPr>
        <w:t>slike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pitanja</w:t>
      </w:r>
      <w:proofErr w:type="spellEnd"/>
      <w:r w:rsidRPr="000C43CF">
        <w:rPr>
          <w:i/>
          <w:sz w:val="28"/>
          <w:szCs w:val="28"/>
          <w:lang w:val="hr-HR"/>
        </w:rPr>
        <w:t>)</w:t>
      </w:r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</w:rPr>
      </w:pPr>
      <w:proofErr w:type="spellStart"/>
      <w:r w:rsidRPr="000C43CF">
        <w:rPr>
          <w:i/>
          <w:sz w:val="28"/>
          <w:szCs w:val="28"/>
        </w:rPr>
        <w:t>praktičan</w:t>
      </w:r>
      <w:proofErr w:type="spellEnd"/>
      <w:r w:rsidRPr="000C43CF">
        <w:rPr>
          <w:i/>
          <w:sz w:val="28"/>
          <w:szCs w:val="28"/>
        </w:rPr>
        <w:t xml:space="preserve"> rad </w:t>
      </w:r>
      <w:proofErr w:type="spellStart"/>
      <w:r w:rsidRPr="000C43CF">
        <w:rPr>
          <w:i/>
          <w:sz w:val="28"/>
          <w:szCs w:val="28"/>
        </w:rPr>
        <w:t>uz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podršku</w:t>
      </w:r>
      <w:proofErr w:type="spellEnd"/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</w:rPr>
      </w:pPr>
      <w:proofErr w:type="spellStart"/>
      <w:r w:rsidRPr="000C43CF">
        <w:rPr>
          <w:i/>
          <w:sz w:val="28"/>
          <w:szCs w:val="28"/>
        </w:rPr>
        <w:t>nastavna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sredstva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pročišćena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od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detalja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usmjerena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zadatak</w:t>
      </w:r>
      <w:proofErr w:type="spellEnd"/>
      <w:r w:rsidRPr="000C43CF">
        <w:rPr>
          <w:i/>
          <w:sz w:val="28"/>
          <w:szCs w:val="28"/>
        </w:rPr>
        <w:t xml:space="preserve"> (</w:t>
      </w:r>
      <w:proofErr w:type="spellStart"/>
      <w:r w:rsidRPr="000C43CF">
        <w:rPr>
          <w:i/>
          <w:sz w:val="28"/>
          <w:szCs w:val="28"/>
        </w:rPr>
        <w:t>slika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karata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crteža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shema</w:t>
      </w:r>
      <w:proofErr w:type="spellEnd"/>
      <w:r w:rsidRPr="000C43CF">
        <w:rPr>
          <w:i/>
          <w:sz w:val="28"/>
          <w:szCs w:val="28"/>
        </w:rPr>
        <w:t>),</w:t>
      </w:r>
    </w:p>
    <w:p w:rsidR="00D31067" w:rsidRPr="000C43CF" w:rsidRDefault="00D31067" w:rsidP="00D31067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0C43CF">
        <w:rPr>
          <w:i/>
          <w:sz w:val="28"/>
          <w:szCs w:val="28"/>
        </w:rPr>
        <w:t>Individualizirani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nastavni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listiće</w:t>
      </w:r>
      <w:proofErr w:type="spellEnd"/>
      <w:r w:rsidRPr="000C43CF">
        <w:rPr>
          <w:i/>
          <w:sz w:val="28"/>
          <w:szCs w:val="28"/>
        </w:rPr>
        <w:t xml:space="preserve"> (</w:t>
      </w:r>
      <w:proofErr w:type="spellStart"/>
      <w:r w:rsidRPr="000C43CF">
        <w:rPr>
          <w:i/>
          <w:sz w:val="28"/>
          <w:szCs w:val="28"/>
        </w:rPr>
        <w:t>zadatci</w:t>
      </w:r>
      <w:proofErr w:type="spellEnd"/>
      <w:r w:rsidRPr="000C43CF">
        <w:rPr>
          <w:i/>
          <w:sz w:val="28"/>
          <w:szCs w:val="28"/>
        </w:rPr>
        <w:t xml:space="preserve">), </w:t>
      </w:r>
      <w:proofErr w:type="spellStart"/>
      <w:r w:rsidRPr="000C43CF">
        <w:rPr>
          <w:i/>
          <w:sz w:val="28"/>
          <w:szCs w:val="28"/>
        </w:rPr>
        <w:t>prilagođavanje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tiska</w:t>
      </w:r>
      <w:proofErr w:type="spellEnd"/>
      <w:r w:rsidRPr="000C43CF">
        <w:rPr>
          <w:i/>
          <w:sz w:val="28"/>
          <w:szCs w:val="28"/>
        </w:rPr>
        <w:t xml:space="preserve"> (</w:t>
      </w:r>
      <w:proofErr w:type="spellStart"/>
      <w:r w:rsidRPr="000C43CF">
        <w:rPr>
          <w:i/>
          <w:sz w:val="28"/>
          <w:szCs w:val="28"/>
        </w:rPr>
        <w:t>povećani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razmaci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između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riječi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rečenica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redova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teksta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uvećanje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tiska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isticanje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pravila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podcrtavanjem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označavanje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osnovnog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prostora</w:t>
      </w:r>
      <w:proofErr w:type="spellEnd"/>
      <w:r w:rsidRPr="000C43CF">
        <w:rPr>
          <w:i/>
          <w:sz w:val="28"/>
          <w:szCs w:val="28"/>
        </w:rPr>
        <w:t xml:space="preserve">  </w:t>
      </w:r>
      <w:proofErr w:type="spellStart"/>
      <w:r w:rsidRPr="000C43CF">
        <w:rPr>
          <w:i/>
          <w:sz w:val="28"/>
          <w:szCs w:val="28"/>
        </w:rPr>
        <w:t>za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čitanje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pisanje</w:t>
      </w:r>
      <w:proofErr w:type="spellEnd"/>
      <w:r w:rsidRPr="000C43CF">
        <w:rPr>
          <w:i/>
          <w:sz w:val="28"/>
          <w:szCs w:val="28"/>
        </w:rPr>
        <w:t>),</w:t>
      </w:r>
    </w:p>
    <w:p w:rsidR="00D31067" w:rsidRPr="000C43CF" w:rsidRDefault="00D31067" w:rsidP="00D31067">
      <w:pPr>
        <w:pStyle w:val="BodyText2"/>
        <w:numPr>
          <w:ilvl w:val="0"/>
          <w:numId w:val="1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sz w:val="28"/>
          <w:szCs w:val="28"/>
        </w:rPr>
        <w:t xml:space="preserve">Specifična oprema i didaktički materijali (npr. diktafona, računaljki, Braillovih strojeva i pločica, uporaba  magnetne ploče i podloge stola za pisanje, tekstovi za lijepljenje u bilježnice, računalni programi i dr.) </w:t>
      </w:r>
    </w:p>
    <w:p w:rsidR="00D31067" w:rsidRPr="000C43CF" w:rsidRDefault="00D31067" w:rsidP="00D31067">
      <w:pPr>
        <w:pStyle w:val="BodyText2"/>
        <w:ind w:left="357"/>
        <w:jc w:val="both"/>
        <w:rPr>
          <w:i/>
          <w:color w:val="000000"/>
          <w:sz w:val="28"/>
          <w:szCs w:val="28"/>
        </w:rPr>
      </w:pPr>
    </w:p>
    <w:p w:rsidR="00182ADB" w:rsidRDefault="00182ADB" w:rsidP="00D31067">
      <w:pPr>
        <w:rPr>
          <w:b/>
          <w:i/>
          <w:sz w:val="28"/>
          <w:szCs w:val="28"/>
        </w:rPr>
      </w:pPr>
    </w:p>
    <w:p w:rsidR="00D31067" w:rsidRPr="000C43CF" w:rsidRDefault="00D31067" w:rsidP="00D31067">
      <w:pPr>
        <w:rPr>
          <w:b/>
          <w:i/>
          <w:sz w:val="28"/>
          <w:szCs w:val="28"/>
          <w:lang w:val="hr-HR"/>
        </w:rPr>
      </w:pPr>
      <w:proofErr w:type="spellStart"/>
      <w:r w:rsidRPr="000C43CF">
        <w:rPr>
          <w:b/>
          <w:i/>
          <w:sz w:val="28"/>
          <w:szCs w:val="28"/>
        </w:rPr>
        <w:lastRenderedPageBreak/>
        <w:t>Prilagodba</w:t>
      </w:r>
      <w:proofErr w:type="spellEnd"/>
      <w:r w:rsidRPr="000C43CF">
        <w:rPr>
          <w:b/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zahtjeva</w:t>
      </w:r>
      <w:proofErr w:type="spellEnd"/>
      <w:r w:rsidRPr="000C43CF">
        <w:rPr>
          <w:b/>
          <w:i/>
          <w:sz w:val="28"/>
          <w:szCs w:val="28"/>
          <w:lang w:val="hr-HR"/>
        </w:rPr>
        <w:t>:</w:t>
      </w:r>
    </w:p>
    <w:p w:rsidR="00D31067" w:rsidRPr="000C43CF" w:rsidRDefault="00D31067" w:rsidP="00D31067">
      <w:pPr>
        <w:rPr>
          <w:i/>
          <w:sz w:val="28"/>
          <w:szCs w:val="28"/>
          <w:lang w:val="hr-HR"/>
        </w:rPr>
      </w:pPr>
      <w:r w:rsidRPr="000C43CF">
        <w:rPr>
          <w:sz w:val="28"/>
          <w:szCs w:val="28"/>
          <w:lang w:val="hr-HR"/>
        </w:rPr>
        <w:t xml:space="preserve"> (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odnosu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samostalnost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enika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vrijeme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rada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</w:rPr>
        <w:t>in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rada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aktivnost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prostor</w:t>
      </w:r>
      <w:proofErr w:type="spellEnd"/>
      <w:r w:rsidRPr="000C43CF">
        <w:rPr>
          <w:i/>
          <w:sz w:val="28"/>
          <w:szCs w:val="28"/>
          <w:lang w:val="hr-HR"/>
        </w:rPr>
        <w:t>):</w:t>
      </w:r>
    </w:p>
    <w:p w:rsidR="00D31067" w:rsidRPr="000C43CF" w:rsidRDefault="00D31067" w:rsidP="00D31067">
      <w:pPr>
        <w:numPr>
          <w:ilvl w:val="0"/>
          <w:numId w:val="3"/>
        </w:numPr>
        <w:rPr>
          <w:i/>
          <w:sz w:val="28"/>
          <w:szCs w:val="28"/>
          <w:lang w:val="hr-HR"/>
        </w:rPr>
      </w:pPr>
      <w:proofErr w:type="spellStart"/>
      <w:proofErr w:type="gramStart"/>
      <w:r w:rsidRPr="000C43CF">
        <w:rPr>
          <w:i/>
          <w:sz w:val="28"/>
          <w:szCs w:val="28"/>
          <w:u w:val="single"/>
        </w:rPr>
        <w:t>samostalnost</w:t>
      </w:r>
      <w:proofErr w:type="spellEnd"/>
      <w:proofErr w:type="gramEnd"/>
      <w:r w:rsidRPr="000C43CF">
        <w:rPr>
          <w:i/>
          <w:sz w:val="28"/>
          <w:szCs w:val="28"/>
          <w:u w:val="single"/>
          <w:lang w:val="hr-HR"/>
        </w:rPr>
        <w:t xml:space="preserve"> </w:t>
      </w:r>
      <w:r w:rsidRPr="000C43CF">
        <w:rPr>
          <w:i/>
          <w:sz w:val="28"/>
          <w:szCs w:val="28"/>
          <w:u w:val="single"/>
        </w:rPr>
        <w:t>u</w:t>
      </w:r>
      <w:r w:rsidRPr="000C43CF">
        <w:rPr>
          <w:i/>
          <w:sz w:val="28"/>
          <w:szCs w:val="28"/>
          <w:u w:val="single"/>
          <w:lang w:val="hr-HR"/>
        </w:rPr>
        <w:t>č</w:t>
      </w:r>
      <w:proofErr w:type="spellStart"/>
      <w:r w:rsidRPr="000C43CF">
        <w:rPr>
          <w:i/>
          <w:sz w:val="28"/>
          <w:szCs w:val="28"/>
          <w:u w:val="single"/>
        </w:rPr>
        <w:t>enika</w:t>
      </w:r>
      <w:proofErr w:type="spellEnd"/>
      <w:r w:rsidRPr="000C43CF">
        <w:rPr>
          <w:i/>
          <w:sz w:val="28"/>
          <w:szCs w:val="28"/>
          <w:lang w:val="hr-HR"/>
        </w:rPr>
        <w:t xml:space="preserve">: </w:t>
      </w:r>
      <w:proofErr w:type="spellStart"/>
      <w:r w:rsidRPr="000C43CF">
        <w:rPr>
          <w:i/>
          <w:sz w:val="28"/>
          <w:szCs w:val="28"/>
        </w:rPr>
        <w:t>stupnjevito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pru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podr</w:t>
      </w:r>
      <w:proofErr w:type="spellEnd"/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ke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samostalnom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radu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npr</w:t>
      </w:r>
      <w:proofErr w:type="spellEnd"/>
      <w:r w:rsidRPr="000C43CF">
        <w:rPr>
          <w:i/>
          <w:sz w:val="28"/>
          <w:szCs w:val="28"/>
          <w:lang w:val="hr-HR"/>
        </w:rPr>
        <w:t>. č</w:t>
      </w:r>
      <w:proofErr w:type="spellStart"/>
      <w:r w:rsidRPr="000C43CF">
        <w:rPr>
          <w:i/>
          <w:sz w:val="28"/>
          <w:szCs w:val="28"/>
        </w:rPr>
        <w:t>itanje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umjesto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enika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pomo</w:t>
      </w:r>
      <w:proofErr w:type="spellEnd"/>
      <w:r w:rsidRPr="000C43CF">
        <w:rPr>
          <w:i/>
          <w:sz w:val="28"/>
          <w:szCs w:val="28"/>
          <w:lang w:val="hr-HR"/>
        </w:rPr>
        <w:t xml:space="preserve">ć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itanju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primjereno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uklju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rad</w:t>
      </w:r>
      <w:r w:rsidRPr="000C43CF">
        <w:rPr>
          <w:i/>
          <w:sz w:val="28"/>
          <w:szCs w:val="28"/>
          <w:lang w:val="hr-HR"/>
        </w:rPr>
        <w:t xml:space="preserve"> (č</w:t>
      </w:r>
      <w:proofErr w:type="spellStart"/>
      <w:r w:rsidRPr="000C43CF">
        <w:rPr>
          <w:i/>
          <w:sz w:val="28"/>
          <w:szCs w:val="28"/>
        </w:rPr>
        <w:t>itanje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etku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teksta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etku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odlomaka</w:t>
      </w:r>
      <w:proofErr w:type="spellEnd"/>
      <w:r w:rsidRPr="000C43CF">
        <w:rPr>
          <w:i/>
          <w:sz w:val="28"/>
          <w:szCs w:val="28"/>
          <w:lang w:val="hr-HR"/>
        </w:rPr>
        <w:t xml:space="preserve">), </w:t>
      </w:r>
      <w:proofErr w:type="spellStart"/>
      <w:r w:rsidRPr="000C43CF">
        <w:rPr>
          <w:i/>
          <w:sz w:val="28"/>
          <w:szCs w:val="28"/>
        </w:rPr>
        <w:t>usmjeravanje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rje</w:t>
      </w:r>
      <w:proofErr w:type="spellEnd"/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avanju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razli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itih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izvo</w:t>
      </w:r>
      <w:proofErr w:type="spellEnd"/>
      <w:r w:rsidRPr="000C43CF">
        <w:rPr>
          <w:i/>
          <w:sz w:val="28"/>
          <w:szCs w:val="28"/>
          <w:lang w:val="hr-HR"/>
        </w:rPr>
        <w:t>đ</w:t>
      </w:r>
      <w:proofErr w:type="spellStart"/>
      <w:r w:rsidRPr="000C43CF">
        <w:rPr>
          <w:i/>
          <w:sz w:val="28"/>
          <w:szCs w:val="28"/>
        </w:rPr>
        <w:t>enju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pokusa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rukovanju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priborom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sl</w:t>
      </w:r>
      <w:proofErr w:type="spellEnd"/>
      <w:r w:rsidRPr="000C43CF">
        <w:rPr>
          <w:i/>
          <w:sz w:val="28"/>
          <w:szCs w:val="28"/>
          <w:lang w:val="hr-HR"/>
        </w:rPr>
        <w:t xml:space="preserve">., </w:t>
      </w:r>
    </w:p>
    <w:p w:rsidR="00D31067" w:rsidRPr="000C43CF" w:rsidRDefault="00D31067" w:rsidP="00D31067">
      <w:pPr>
        <w:pStyle w:val="BodyText2"/>
        <w:numPr>
          <w:ilvl w:val="0"/>
          <w:numId w:val="3"/>
        </w:numPr>
        <w:spacing w:after="120"/>
        <w:jc w:val="both"/>
        <w:rPr>
          <w:i/>
          <w:color w:val="000000"/>
          <w:sz w:val="28"/>
          <w:szCs w:val="28"/>
        </w:rPr>
      </w:pPr>
      <w:r w:rsidRPr="000C43CF">
        <w:rPr>
          <w:i/>
          <w:color w:val="000000"/>
          <w:sz w:val="28"/>
          <w:szCs w:val="28"/>
          <w:u w:val="single"/>
        </w:rPr>
        <w:t>vrijeme rada</w:t>
      </w:r>
      <w:r w:rsidRPr="000C43CF">
        <w:rPr>
          <w:i/>
          <w:color w:val="000000"/>
          <w:sz w:val="28"/>
          <w:szCs w:val="28"/>
        </w:rPr>
        <w:t xml:space="preserve">: produljeno vrijeme za rješavanje zadataka, čitanje i pismene radove, učenje, korištenje nastavnih materijala,  </w:t>
      </w:r>
    </w:p>
    <w:p w:rsidR="00D31067" w:rsidRPr="000C43CF" w:rsidRDefault="00D31067" w:rsidP="00D31067">
      <w:pPr>
        <w:numPr>
          <w:ilvl w:val="0"/>
          <w:numId w:val="3"/>
        </w:numPr>
        <w:rPr>
          <w:i/>
          <w:sz w:val="28"/>
          <w:szCs w:val="28"/>
          <w:lang w:val="hr-HR"/>
        </w:rPr>
      </w:pPr>
      <w:proofErr w:type="spellStart"/>
      <w:r w:rsidRPr="000C43CF">
        <w:rPr>
          <w:i/>
          <w:sz w:val="28"/>
          <w:szCs w:val="28"/>
          <w:u w:val="single"/>
        </w:rPr>
        <w:t>na</w:t>
      </w:r>
      <w:proofErr w:type="spellEnd"/>
      <w:r w:rsidRPr="000C43CF">
        <w:rPr>
          <w:i/>
          <w:sz w:val="28"/>
          <w:szCs w:val="28"/>
          <w:u w:val="single"/>
          <w:lang w:val="hr-HR"/>
        </w:rPr>
        <w:t>č</w:t>
      </w:r>
      <w:r w:rsidRPr="000C43CF">
        <w:rPr>
          <w:i/>
          <w:sz w:val="28"/>
          <w:szCs w:val="28"/>
          <w:u w:val="single"/>
        </w:rPr>
        <w:t>in</w:t>
      </w:r>
      <w:r w:rsidRPr="000C43CF">
        <w:rPr>
          <w:i/>
          <w:sz w:val="28"/>
          <w:szCs w:val="28"/>
          <w:u w:val="single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  <w:u w:val="single"/>
        </w:rPr>
        <w:t>rada</w:t>
      </w:r>
      <w:proofErr w:type="spellEnd"/>
      <w:r w:rsidRPr="000C43CF">
        <w:rPr>
          <w:i/>
          <w:sz w:val="28"/>
          <w:szCs w:val="28"/>
          <w:u w:val="single"/>
          <w:lang w:val="hr-HR"/>
        </w:rPr>
        <w:t>: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pojedina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</w:rPr>
        <w:t>no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odabir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tipova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koji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motiviraju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enika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prema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elu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lak</w:t>
      </w:r>
      <w:proofErr w:type="spellEnd"/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i</w:t>
      </w:r>
      <w:proofErr w:type="spellEnd"/>
      <w:r w:rsidRPr="000C43CF">
        <w:rPr>
          <w:i/>
          <w:sz w:val="28"/>
          <w:szCs w:val="28"/>
          <w:lang w:val="hr-HR"/>
        </w:rPr>
        <w:t xml:space="preserve"> – </w:t>
      </w:r>
      <w:proofErr w:type="spellStart"/>
      <w:r w:rsidRPr="000C43CF">
        <w:rPr>
          <w:i/>
          <w:sz w:val="28"/>
          <w:szCs w:val="28"/>
        </w:rPr>
        <w:t>te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i</w:t>
      </w:r>
      <w:proofErr w:type="spellEnd"/>
      <w:r w:rsidRPr="000C43CF">
        <w:rPr>
          <w:i/>
          <w:sz w:val="28"/>
          <w:szCs w:val="28"/>
          <w:lang w:val="hr-HR"/>
        </w:rPr>
        <w:t xml:space="preserve"> – </w:t>
      </w:r>
      <w:proofErr w:type="spellStart"/>
      <w:r w:rsidRPr="000C43CF">
        <w:rPr>
          <w:i/>
          <w:sz w:val="28"/>
          <w:szCs w:val="28"/>
        </w:rPr>
        <w:t>lak</w:t>
      </w:r>
      <w:proofErr w:type="spellEnd"/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i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odabir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razli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ite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te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ine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ra</w:t>
      </w:r>
      <w:proofErr w:type="spellEnd"/>
      <w:r w:rsidRPr="000C43CF">
        <w:rPr>
          <w:i/>
          <w:sz w:val="28"/>
          <w:szCs w:val="28"/>
          <w:lang w:val="hr-HR"/>
        </w:rPr>
        <w:t>šč</w:t>
      </w:r>
      <w:proofErr w:type="spellStart"/>
      <w:r w:rsidRPr="000C43CF">
        <w:rPr>
          <w:i/>
          <w:sz w:val="28"/>
          <w:szCs w:val="28"/>
        </w:rPr>
        <w:t>lanjivanje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slo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enih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jednostavnije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manji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broj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samostalan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rad</w:t>
      </w:r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provjera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vi</w:t>
      </w:r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ekratno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uvje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bavanih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ponavljanih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sadr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aja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upu</w:t>
      </w:r>
      <w:proofErr w:type="spellEnd"/>
      <w:r w:rsidRPr="000C43CF">
        <w:rPr>
          <w:i/>
          <w:sz w:val="28"/>
          <w:szCs w:val="28"/>
          <w:lang w:val="hr-HR"/>
        </w:rPr>
        <w:t>ć</w:t>
      </w:r>
      <w:proofErr w:type="spellStart"/>
      <w:r w:rsidRPr="000C43CF">
        <w:rPr>
          <w:i/>
          <w:sz w:val="28"/>
          <w:szCs w:val="28"/>
        </w:rPr>
        <w:t>ivanje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kori</w:t>
      </w:r>
      <w:proofErr w:type="spellEnd"/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tenje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orijentira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itanju</w:t>
      </w:r>
      <w:proofErr w:type="spellEnd"/>
      <w:r w:rsidRPr="000C43CF">
        <w:rPr>
          <w:i/>
          <w:sz w:val="28"/>
          <w:szCs w:val="28"/>
          <w:lang w:val="hr-HR"/>
        </w:rPr>
        <w:t xml:space="preserve"> (</w:t>
      </w:r>
      <w:proofErr w:type="spellStart"/>
      <w:r w:rsidRPr="000C43CF">
        <w:rPr>
          <w:i/>
          <w:sz w:val="28"/>
          <w:szCs w:val="28"/>
        </w:rPr>
        <w:t>pra</w:t>
      </w:r>
      <w:proofErr w:type="spellEnd"/>
      <w:r w:rsidRPr="000C43CF">
        <w:rPr>
          <w:i/>
          <w:sz w:val="28"/>
          <w:szCs w:val="28"/>
          <w:lang w:val="hr-HR"/>
        </w:rPr>
        <w:t>ć</w:t>
      </w:r>
      <w:proofErr w:type="spellStart"/>
      <w:r w:rsidRPr="000C43CF">
        <w:rPr>
          <w:i/>
          <w:sz w:val="28"/>
          <w:szCs w:val="28"/>
        </w:rPr>
        <w:t>enje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slijeda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itanja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prstom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povla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crta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itanju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uporaba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podupira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</w:rPr>
        <w:t>a</w:t>
      </w:r>
      <w:r w:rsidRPr="000C43CF">
        <w:rPr>
          <w:i/>
          <w:sz w:val="28"/>
          <w:szCs w:val="28"/>
          <w:lang w:val="hr-HR"/>
        </w:rPr>
        <w:t xml:space="preserve">), </w:t>
      </w:r>
      <w:proofErr w:type="spellStart"/>
      <w:r w:rsidRPr="000C43CF">
        <w:rPr>
          <w:i/>
          <w:sz w:val="28"/>
          <w:szCs w:val="28"/>
        </w:rPr>
        <w:t>usmjeravanje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preglednost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i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itkost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napisanog</w:t>
      </w:r>
      <w:proofErr w:type="spellEnd"/>
      <w:r w:rsidRPr="000C43CF">
        <w:rPr>
          <w:i/>
          <w:sz w:val="28"/>
          <w:szCs w:val="28"/>
          <w:lang w:val="hr-HR"/>
        </w:rPr>
        <w:t xml:space="preserve"> (</w:t>
      </w:r>
      <w:proofErr w:type="spellStart"/>
      <w:r w:rsidRPr="000C43CF">
        <w:rPr>
          <w:i/>
          <w:sz w:val="28"/>
          <w:szCs w:val="28"/>
        </w:rPr>
        <w:t>razmaci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pisanju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isticanje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pravila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definicija</w:t>
      </w:r>
      <w:proofErr w:type="spellEnd"/>
      <w:r w:rsidRPr="000C43CF">
        <w:rPr>
          <w:i/>
          <w:sz w:val="28"/>
          <w:szCs w:val="28"/>
          <w:lang w:val="hr-HR"/>
        </w:rPr>
        <w:t>)</w:t>
      </w:r>
    </w:p>
    <w:p w:rsidR="00D31067" w:rsidRPr="000C43CF" w:rsidRDefault="00D31067" w:rsidP="00D31067">
      <w:pPr>
        <w:pStyle w:val="BodyText2"/>
        <w:numPr>
          <w:ilvl w:val="0"/>
          <w:numId w:val="3"/>
        </w:numPr>
        <w:spacing w:after="120"/>
        <w:jc w:val="both"/>
        <w:rPr>
          <w:i/>
          <w:color w:val="000000"/>
          <w:sz w:val="28"/>
          <w:szCs w:val="28"/>
          <w:u w:val="single"/>
        </w:rPr>
      </w:pPr>
      <w:r w:rsidRPr="000C43CF">
        <w:rPr>
          <w:i/>
          <w:color w:val="000000"/>
          <w:sz w:val="28"/>
          <w:szCs w:val="28"/>
          <w:u w:val="single"/>
        </w:rPr>
        <w:t>način provjere:</w:t>
      </w:r>
      <w:r w:rsidRPr="000C43CF">
        <w:rPr>
          <w:i/>
          <w:color w:val="000000"/>
          <w:sz w:val="28"/>
          <w:szCs w:val="28"/>
        </w:rPr>
        <w:t xml:space="preserve"> samo usmena provjera ili davanje mogućnosti da učeniku netko drugi čita, češća provjera znanja u kraćim vremenskim jedinicama i s manjim brojem zadataka ili pitanja u ispitivanju, </w:t>
      </w:r>
    </w:p>
    <w:p w:rsidR="00D31067" w:rsidRPr="000C43CF" w:rsidRDefault="00D31067" w:rsidP="00D31067">
      <w:pPr>
        <w:pStyle w:val="BodyText2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0C43CF">
        <w:rPr>
          <w:i/>
          <w:color w:val="000000"/>
          <w:sz w:val="28"/>
          <w:szCs w:val="28"/>
          <w:u w:val="single"/>
        </w:rPr>
        <w:t>aktivnosti učenika/učitelja:</w:t>
      </w:r>
      <w:r w:rsidRPr="000C43CF">
        <w:rPr>
          <w:i/>
          <w:color w:val="000000"/>
          <w:sz w:val="28"/>
          <w:szCs w:val="28"/>
        </w:rPr>
        <w:t xml:space="preserve"> zajedničko planiranje rada s učenikom, češće promjene aktivnosti; fizičko približavanje učenika izvoru promatranja, jasna struktura izmjene aktivnosti,</w:t>
      </w:r>
      <w:r w:rsidRPr="000C43CF">
        <w:rPr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upoznavanje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s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planom</w:t>
      </w:r>
      <w:r w:rsidRPr="000C43CF">
        <w:rPr>
          <w:i/>
          <w:sz w:val="28"/>
          <w:szCs w:val="28"/>
        </w:rPr>
        <w:t>-</w:t>
      </w:r>
      <w:r w:rsidRPr="000C43CF">
        <w:rPr>
          <w:i/>
          <w:sz w:val="28"/>
          <w:szCs w:val="28"/>
          <w:lang w:val="de-DE"/>
        </w:rPr>
        <w:t>redosljedom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trajanjem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pojedinih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aktivnosti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odmora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radu</w:t>
      </w:r>
      <w:r w:rsidRPr="000C43CF">
        <w:rPr>
          <w:i/>
          <w:sz w:val="28"/>
          <w:szCs w:val="28"/>
        </w:rPr>
        <w:t xml:space="preserve">, </w:t>
      </w:r>
      <w:r w:rsidRPr="000C43CF">
        <w:rPr>
          <w:i/>
          <w:sz w:val="28"/>
          <w:szCs w:val="28"/>
          <w:lang w:val="de-DE"/>
        </w:rPr>
        <w:t>po</w:t>
      </w:r>
      <w:r w:rsidRPr="000C43CF">
        <w:rPr>
          <w:i/>
          <w:sz w:val="28"/>
          <w:szCs w:val="28"/>
        </w:rPr>
        <w:t>š</w:t>
      </w:r>
      <w:r w:rsidRPr="000C43CF">
        <w:rPr>
          <w:i/>
          <w:sz w:val="28"/>
          <w:szCs w:val="28"/>
          <w:lang w:val="de-DE"/>
        </w:rPr>
        <w:t>tivanje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zajedni</w:t>
      </w:r>
      <w:r w:rsidRPr="000C43CF">
        <w:rPr>
          <w:i/>
          <w:sz w:val="28"/>
          <w:szCs w:val="28"/>
        </w:rPr>
        <w:t>č</w:t>
      </w:r>
      <w:r w:rsidRPr="000C43CF">
        <w:rPr>
          <w:i/>
          <w:sz w:val="28"/>
          <w:szCs w:val="28"/>
          <w:lang w:val="de-DE"/>
        </w:rPr>
        <w:t>kih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dogovora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odnosu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na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provo</w:t>
      </w:r>
      <w:r w:rsidRPr="000C43CF">
        <w:rPr>
          <w:i/>
          <w:sz w:val="28"/>
          <w:szCs w:val="28"/>
        </w:rPr>
        <w:t>đ</w:t>
      </w:r>
      <w:r w:rsidRPr="000C43CF">
        <w:rPr>
          <w:i/>
          <w:sz w:val="28"/>
          <w:szCs w:val="28"/>
          <w:lang w:val="de-DE"/>
        </w:rPr>
        <w:t>enje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aktivnosti</w:t>
      </w:r>
      <w:r w:rsidRPr="000C43CF">
        <w:rPr>
          <w:sz w:val="28"/>
          <w:szCs w:val="28"/>
        </w:rPr>
        <w:t xml:space="preserve">, </w:t>
      </w:r>
    </w:p>
    <w:p w:rsidR="00D31067" w:rsidRPr="000C43CF" w:rsidRDefault="00D31067" w:rsidP="00D31067">
      <w:pPr>
        <w:pStyle w:val="BodyText2"/>
        <w:numPr>
          <w:ilvl w:val="0"/>
          <w:numId w:val="3"/>
        </w:numPr>
        <w:spacing w:after="120"/>
        <w:jc w:val="both"/>
        <w:rPr>
          <w:i/>
          <w:color w:val="000000"/>
          <w:sz w:val="28"/>
          <w:szCs w:val="28"/>
        </w:rPr>
      </w:pPr>
      <w:r w:rsidRPr="000C43CF">
        <w:rPr>
          <w:sz w:val="28"/>
          <w:szCs w:val="28"/>
          <w:u w:val="single"/>
        </w:rPr>
        <w:t>p</w:t>
      </w:r>
      <w:r w:rsidRPr="000C43CF">
        <w:rPr>
          <w:i/>
          <w:sz w:val="28"/>
          <w:szCs w:val="28"/>
          <w:u w:val="single"/>
        </w:rPr>
        <w:t>rostor:</w:t>
      </w:r>
      <w:r w:rsidRPr="000C43CF">
        <w:rPr>
          <w:i/>
          <w:sz w:val="28"/>
          <w:szCs w:val="28"/>
        </w:rPr>
        <w:t xml:space="preserve"> npr. sjedenje učenika na mjestu koje mu najbolje odgovara, u blizini učitelja zbog lakšeg nadziranja i pružanja podrške u rad,u obavještavanje o promjenama u organizaciji prostora, omogućavanje izmjena aktivnosti/prostora sa zadatkom vezanim uz sadržaj rada, </w:t>
      </w:r>
    </w:p>
    <w:p w:rsidR="00D31067" w:rsidRPr="000C43CF" w:rsidRDefault="00D31067" w:rsidP="00D31067">
      <w:pPr>
        <w:pStyle w:val="Heading3"/>
        <w:rPr>
          <w:rFonts w:ascii="Times New Roman" w:hAnsi="Times New Roman"/>
          <w:i/>
          <w:sz w:val="28"/>
          <w:szCs w:val="28"/>
        </w:rPr>
      </w:pPr>
      <w:proofErr w:type="spellStart"/>
      <w:r w:rsidRPr="000C43CF">
        <w:rPr>
          <w:rFonts w:ascii="Times New Roman" w:hAnsi="Times New Roman"/>
          <w:i/>
          <w:sz w:val="28"/>
          <w:szCs w:val="28"/>
        </w:rPr>
        <w:t>Poticanje</w:t>
      </w:r>
      <w:proofErr w:type="spellEnd"/>
      <w:r w:rsidRPr="000C43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C43CF">
        <w:rPr>
          <w:rFonts w:ascii="Times New Roman" w:hAnsi="Times New Roman"/>
          <w:i/>
          <w:sz w:val="28"/>
          <w:szCs w:val="28"/>
        </w:rPr>
        <w:t>socijalnih</w:t>
      </w:r>
      <w:proofErr w:type="spellEnd"/>
      <w:r w:rsidRPr="000C43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C43CF">
        <w:rPr>
          <w:rFonts w:ascii="Times New Roman" w:hAnsi="Times New Roman"/>
          <w:i/>
          <w:sz w:val="28"/>
          <w:szCs w:val="28"/>
        </w:rPr>
        <w:t>odnosa</w:t>
      </w:r>
      <w:proofErr w:type="spellEnd"/>
      <w:r w:rsidRPr="000C43CF">
        <w:rPr>
          <w:rFonts w:ascii="Times New Roman" w:hAnsi="Times New Roman"/>
          <w:i/>
          <w:sz w:val="28"/>
          <w:szCs w:val="28"/>
        </w:rPr>
        <w:t xml:space="preserve"> </w:t>
      </w:r>
    </w:p>
    <w:p w:rsidR="00D31067" w:rsidRPr="000C43CF" w:rsidRDefault="00D31067" w:rsidP="00D31067">
      <w:pPr>
        <w:numPr>
          <w:ilvl w:val="0"/>
          <w:numId w:val="4"/>
        </w:numPr>
        <w:autoSpaceDE w:val="0"/>
        <w:autoSpaceDN w:val="0"/>
        <w:jc w:val="both"/>
        <w:rPr>
          <w:i/>
          <w:sz w:val="28"/>
          <w:szCs w:val="28"/>
        </w:rPr>
      </w:pPr>
      <w:proofErr w:type="spellStart"/>
      <w:r w:rsidRPr="000C43CF">
        <w:rPr>
          <w:i/>
          <w:sz w:val="28"/>
          <w:szCs w:val="28"/>
        </w:rPr>
        <w:t>uspostavljanje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pozitivnog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dobronamjernog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odnosa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pohvala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truda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koji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učenik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ulaže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fizičko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približavanje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učeniku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kod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zadavanja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</w:rPr>
        <w:t xml:space="preserve"> </w:t>
      </w:r>
    </w:p>
    <w:p w:rsidR="00D31067" w:rsidRPr="000C43CF" w:rsidRDefault="00D31067" w:rsidP="00D31067">
      <w:pPr>
        <w:pStyle w:val="BodyText2"/>
        <w:numPr>
          <w:ilvl w:val="0"/>
          <w:numId w:val="4"/>
        </w:numPr>
        <w:spacing w:after="120"/>
        <w:ind w:left="714" w:hanging="357"/>
        <w:jc w:val="both"/>
        <w:rPr>
          <w:i/>
          <w:sz w:val="28"/>
          <w:szCs w:val="28"/>
        </w:rPr>
      </w:pPr>
      <w:r w:rsidRPr="000C43CF">
        <w:rPr>
          <w:i/>
          <w:sz w:val="28"/>
          <w:szCs w:val="28"/>
        </w:rPr>
        <w:t>motivacijski plan (razrađeni sustav poticajnih postupaka i aktivnosti s ciljem jačanja interesa, volje i želje učenika za provođenjem planiranog rada),</w:t>
      </w:r>
    </w:p>
    <w:p w:rsidR="00D31067" w:rsidRPr="000C43CF" w:rsidRDefault="00D31067" w:rsidP="00D31067">
      <w:pPr>
        <w:pStyle w:val="BodyText2"/>
        <w:numPr>
          <w:ilvl w:val="0"/>
          <w:numId w:val="4"/>
        </w:numPr>
        <w:spacing w:after="120"/>
        <w:ind w:left="714" w:hanging="357"/>
        <w:jc w:val="both"/>
        <w:rPr>
          <w:i/>
          <w:sz w:val="28"/>
          <w:szCs w:val="28"/>
        </w:rPr>
      </w:pPr>
      <w:r w:rsidRPr="000C43CF">
        <w:rPr>
          <w:i/>
          <w:sz w:val="28"/>
          <w:szCs w:val="28"/>
        </w:rPr>
        <w:t>pružanje podrške u radu: učitelj/ca, vršnjak, drugi učenici, asistent</w:t>
      </w:r>
    </w:p>
    <w:p w:rsidR="00A92BF0" w:rsidRPr="000C43CF" w:rsidRDefault="00A92BF0">
      <w:pPr>
        <w:rPr>
          <w:sz w:val="28"/>
          <w:szCs w:val="28"/>
        </w:rPr>
      </w:pPr>
    </w:p>
    <w:sectPr w:rsidR="00A92BF0" w:rsidRPr="000C43CF" w:rsidSect="00A9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362F"/>
    <w:multiLevelType w:val="hybridMultilevel"/>
    <w:tmpl w:val="CF8E0DF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7148"/>
    <w:multiLevelType w:val="hybridMultilevel"/>
    <w:tmpl w:val="1A70A01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43A42"/>
    <w:multiLevelType w:val="hybridMultilevel"/>
    <w:tmpl w:val="6E66D28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94CCF"/>
    <w:multiLevelType w:val="hybridMultilevel"/>
    <w:tmpl w:val="A71C578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B4549"/>
    <w:multiLevelType w:val="hybridMultilevel"/>
    <w:tmpl w:val="63368DB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7"/>
    <w:rsid w:val="000C43CF"/>
    <w:rsid w:val="00182ADB"/>
    <w:rsid w:val="00A92BF0"/>
    <w:rsid w:val="00D31067"/>
    <w:rsid w:val="00D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CF20B-EEB1-47FF-BE00-E267939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31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106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D31067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D31067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31067"/>
    <w:rPr>
      <w:sz w:val="24"/>
      <w:lang w:val="hr-HR"/>
    </w:rPr>
  </w:style>
  <w:style w:type="character" w:customStyle="1" w:styleId="BodyText2Char">
    <w:name w:val="Body Text 2 Char"/>
    <w:basedOn w:val="DefaultParagraphFont"/>
    <w:link w:val="BodyText2"/>
    <w:rsid w:val="00D3106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Skalice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Skalice1</cp:lastModifiedBy>
  <cp:revision>2</cp:revision>
  <dcterms:created xsi:type="dcterms:W3CDTF">2018-09-26T11:53:00Z</dcterms:created>
  <dcterms:modified xsi:type="dcterms:W3CDTF">2018-09-26T11:53:00Z</dcterms:modified>
</cp:coreProperties>
</file>