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Default="00B67C34" w:rsidP="00F078B6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  <w:lang w:val="pl-PL"/>
        </w:rPr>
      </w:pPr>
      <w:r w:rsidRPr="008C7F9F">
        <w:rPr>
          <w:rFonts w:ascii="Cambria" w:hAnsi="Cambria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Default="00B12EE5" w:rsidP="00F078B6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  <w:lang w:val="pl-PL"/>
        </w:rPr>
      </w:pPr>
      <w:r>
        <w:rPr>
          <w:rFonts w:ascii="Cambria" w:hAnsi="Cambria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8C7F9F" w:rsidRDefault="00B12EE5" w:rsidP="00F078B6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  <w:lang w:val="pl-PL"/>
        </w:rPr>
      </w:pPr>
      <w:r>
        <w:rPr>
          <w:rFonts w:ascii="Cambria" w:hAnsi="Cambria" w:cs="Arial"/>
          <w:i/>
          <w:sz w:val="24"/>
          <w:szCs w:val="24"/>
          <w:lang w:val="pl-PL"/>
        </w:rPr>
        <w:t xml:space="preserve">21 266 </w:t>
      </w:r>
      <w:r w:rsidR="00BD6CD4">
        <w:rPr>
          <w:rFonts w:ascii="Cambria" w:hAnsi="Cambria" w:cs="Arial"/>
          <w:i/>
          <w:sz w:val="24"/>
          <w:szCs w:val="24"/>
          <w:lang w:val="pl-PL"/>
        </w:rPr>
        <w:t>Z</w:t>
      </w:r>
      <w:r>
        <w:rPr>
          <w:rFonts w:ascii="Cambria" w:hAnsi="Cambria" w:cs="Arial"/>
          <w:i/>
          <w:sz w:val="24"/>
          <w:szCs w:val="24"/>
          <w:lang w:val="pl-PL"/>
        </w:rPr>
        <w:t>mijavci</w:t>
      </w:r>
    </w:p>
    <w:p w14:paraId="04E4CCCD" w14:textId="340997E7" w:rsidR="005565DC" w:rsidRPr="008C7F9F" w:rsidRDefault="001E5BB3" w:rsidP="00F078B6">
      <w:pPr>
        <w:spacing w:after="12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sz w:val="24"/>
          <w:szCs w:val="24"/>
          <w:lang w:val="pl-PL"/>
        </w:rPr>
        <w:t>KLASA: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 xml:space="preserve"> 053-01/</w:t>
      </w:r>
      <w:r w:rsidR="00DE2303" w:rsidRPr="008C7F9F">
        <w:rPr>
          <w:rFonts w:ascii="Cambria" w:hAnsi="Cambria" w:cs="Arial"/>
          <w:sz w:val="24"/>
          <w:szCs w:val="24"/>
          <w:lang w:val="pl-PL"/>
        </w:rPr>
        <w:t>2</w:t>
      </w:r>
      <w:r w:rsidR="00554504">
        <w:rPr>
          <w:rFonts w:ascii="Cambria" w:hAnsi="Cambria" w:cs="Arial"/>
          <w:sz w:val="24"/>
          <w:szCs w:val="24"/>
          <w:lang w:val="pl-PL"/>
        </w:rPr>
        <w:t>1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-01/</w:t>
      </w:r>
      <w:r w:rsidR="00EB3AE5">
        <w:rPr>
          <w:rFonts w:ascii="Cambria" w:hAnsi="Cambria" w:cs="Arial"/>
          <w:sz w:val="24"/>
          <w:szCs w:val="24"/>
          <w:lang w:val="pl-PL"/>
        </w:rPr>
        <w:t>2</w:t>
      </w:r>
    </w:p>
    <w:p w14:paraId="58918D44" w14:textId="77777777" w:rsidR="001E5BB3" w:rsidRPr="008C7F9F" w:rsidRDefault="001E5BB3" w:rsidP="00F078B6">
      <w:pPr>
        <w:spacing w:after="12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sz w:val="24"/>
          <w:szCs w:val="24"/>
          <w:lang w:val="pl-PL"/>
        </w:rPr>
        <w:t>URBROJ: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2129-27-01/</w:t>
      </w:r>
      <w:r w:rsidR="00DE2303" w:rsidRPr="008C7F9F">
        <w:rPr>
          <w:rFonts w:ascii="Cambria" w:hAnsi="Cambria" w:cs="Arial"/>
          <w:sz w:val="24"/>
          <w:szCs w:val="24"/>
          <w:lang w:val="pl-PL"/>
        </w:rPr>
        <w:t>2</w:t>
      </w:r>
      <w:r w:rsidR="00554504">
        <w:rPr>
          <w:rFonts w:ascii="Cambria" w:hAnsi="Cambria" w:cs="Arial"/>
          <w:sz w:val="24"/>
          <w:szCs w:val="24"/>
          <w:lang w:val="pl-PL"/>
        </w:rPr>
        <w:t>1</w:t>
      </w:r>
      <w:r w:rsidR="008B7661" w:rsidRPr="008C7F9F">
        <w:rPr>
          <w:rFonts w:ascii="Cambria" w:hAnsi="Cambria" w:cs="Arial"/>
          <w:sz w:val="24"/>
          <w:szCs w:val="24"/>
          <w:lang w:val="pl-PL"/>
        </w:rPr>
        <w:t>-1</w:t>
      </w:r>
    </w:p>
    <w:p w14:paraId="62E55DC4" w14:textId="34C72516" w:rsidR="001E5BB3" w:rsidRPr="008C7F9F" w:rsidRDefault="00B67C34" w:rsidP="00F078B6">
      <w:pPr>
        <w:spacing w:after="12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Zmijavci, </w:t>
      </w:r>
      <w:r w:rsidR="00372237">
        <w:rPr>
          <w:rFonts w:ascii="Cambria" w:hAnsi="Cambria" w:cs="Arial"/>
          <w:i/>
          <w:sz w:val="24"/>
          <w:szCs w:val="24"/>
          <w:lang w:val="pl-PL"/>
        </w:rPr>
        <w:t>30</w:t>
      </w:r>
      <w:r w:rsidR="00554504">
        <w:rPr>
          <w:rFonts w:ascii="Cambria" w:hAnsi="Cambria" w:cs="Arial"/>
          <w:i/>
          <w:sz w:val="24"/>
          <w:szCs w:val="24"/>
          <w:lang w:val="pl-PL"/>
        </w:rPr>
        <w:t>.</w:t>
      </w:r>
      <w:r w:rsidR="00372237">
        <w:rPr>
          <w:rFonts w:ascii="Cambria" w:hAnsi="Cambria" w:cs="Arial"/>
          <w:i/>
          <w:sz w:val="24"/>
          <w:szCs w:val="24"/>
          <w:lang w:val="pl-PL"/>
        </w:rPr>
        <w:t>4</w:t>
      </w:r>
      <w:r w:rsidR="00554504">
        <w:rPr>
          <w:rFonts w:ascii="Cambria" w:hAnsi="Cambria" w:cs="Arial"/>
          <w:i/>
          <w:sz w:val="24"/>
          <w:szCs w:val="24"/>
          <w:lang w:val="pl-PL"/>
        </w:rPr>
        <w:t>.2021</w:t>
      </w:r>
    </w:p>
    <w:p w14:paraId="144B0FE8" w14:textId="77777777"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86/09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92/10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105/10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  <w:lang w:eastAsia="hr-HR"/>
        </w:rPr>
        <w:t>-</w:t>
      </w:r>
      <w:r w:rsidRPr="008C7F9F">
        <w:rPr>
          <w:rFonts w:ascii="Cambria" w:hAnsi="Cambria" w:cs="Arial"/>
          <w:sz w:val="24"/>
          <w:szCs w:val="24"/>
        </w:rPr>
        <w:t>ispr, 90/11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</w:t>
      </w:r>
      <w:r w:rsidR="008A624B" w:rsidRPr="008C7F9F">
        <w:rPr>
          <w:rFonts w:ascii="Cambria" w:hAnsi="Cambria" w:cs="Arial"/>
          <w:sz w:val="24"/>
          <w:szCs w:val="24"/>
        </w:rPr>
        <w:t>5/12.,</w:t>
      </w:r>
      <w:r w:rsidRPr="008C7F9F">
        <w:rPr>
          <w:rFonts w:ascii="Cambria" w:hAnsi="Cambria" w:cs="Arial"/>
          <w:sz w:val="24"/>
          <w:szCs w:val="24"/>
        </w:rPr>
        <w:t xml:space="preserve"> 16/12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86/12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94/13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>, 136/14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 xml:space="preserve">-RUSRH, </w:t>
      </w:r>
      <w:r w:rsidRPr="008C7F9F">
        <w:rPr>
          <w:rStyle w:val="Naglaeno"/>
          <w:rFonts w:ascii="Cambria" w:hAnsi="Cambria" w:cs="Arial"/>
          <w:b w:val="0"/>
          <w:sz w:val="24"/>
          <w:szCs w:val="24"/>
        </w:rPr>
        <w:t>152/14</w:t>
      </w:r>
      <w:r w:rsidR="008A624B" w:rsidRPr="008C7F9F">
        <w:rPr>
          <w:rStyle w:val="Naglaeno"/>
          <w:rFonts w:ascii="Cambria" w:hAnsi="Cambria" w:cs="Arial"/>
          <w:b w:val="0"/>
          <w:sz w:val="24"/>
          <w:szCs w:val="24"/>
        </w:rPr>
        <w:t>.</w:t>
      </w:r>
      <w:r w:rsidRPr="008C7F9F">
        <w:rPr>
          <w:rStyle w:val="Naglaeno"/>
          <w:rFonts w:ascii="Cambria" w:hAnsi="Cambria" w:cs="Arial"/>
          <w:b w:val="0"/>
          <w:sz w:val="24"/>
          <w:szCs w:val="24"/>
        </w:rPr>
        <w:t>,</w:t>
      </w:r>
      <w:r w:rsidRPr="008C7F9F">
        <w:rPr>
          <w:rStyle w:val="Naglaeno"/>
          <w:rFonts w:ascii="Cambria" w:hAnsi="Cambria" w:cs="Arial"/>
          <w:sz w:val="24"/>
          <w:szCs w:val="24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>7/17</w:t>
      </w:r>
      <w:r w:rsidR="008A624B" w:rsidRPr="008C7F9F">
        <w:rPr>
          <w:rFonts w:ascii="Cambria" w:hAnsi="Cambria" w:cs="Arial"/>
          <w:sz w:val="24"/>
          <w:szCs w:val="24"/>
        </w:rPr>
        <w:t>.</w:t>
      </w:r>
      <w:r w:rsidRPr="008C7F9F">
        <w:rPr>
          <w:rFonts w:ascii="Cambria" w:hAnsi="Cambria" w:cs="Arial"/>
          <w:sz w:val="24"/>
          <w:szCs w:val="24"/>
        </w:rPr>
        <w:t xml:space="preserve"> i 68/18</w:t>
      </w:r>
      <w:r w:rsidR="00FA4442" w:rsidRPr="008C7F9F">
        <w:rPr>
          <w:rFonts w:ascii="Cambria" w:hAnsi="Cambria" w:cs="Arial"/>
          <w:sz w:val="24"/>
          <w:szCs w:val="24"/>
        </w:rPr>
        <w:t>, 98/19 i 64/20</w:t>
      </w:r>
      <w:r w:rsidRPr="008C7F9F">
        <w:rPr>
          <w:rFonts w:ascii="Cambria" w:hAnsi="Cambria" w:cs="Arial"/>
          <w:sz w:val="24"/>
          <w:szCs w:val="24"/>
        </w:rPr>
        <w:t>)</w:t>
      </w:r>
      <w:r w:rsidR="0097191C" w:rsidRPr="008C7F9F">
        <w:rPr>
          <w:rFonts w:ascii="Cambria" w:hAnsi="Cambria" w:cs="Arial"/>
          <w:sz w:val="24"/>
          <w:szCs w:val="24"/>
        </w:rPr>
        <w:t xml:space="preserve"> članka </w:t>
      </w:r>
      <w:r w:rsidR="009F4E12" w:rsidRPr="008C7F9F">
        <w:rPr>
          <w:rFonts w:ascii="Cambria" w:hAnsi="Cambria" w:cs="Arial"/>
          <w:sz w:val="24"/>
          <w:szCs w:val="24"/>
        </w:rPr>
        <w:t>13.</w:t>
      </w:r>
      <w:r w:rsidR="00DD18F8" w:rsidRPr="008C7F9F">
        <w:rPr>
          <w:rFonts w:ascii="Cambria" w:hAnsi="Cambria" w:cs="Arial"/>
          <w:sz w:val="24"/>
          <w:szCs w:val="24"/>
        </w:rPr>
        <w:t xml:space="preserve"> </w:t>
      </w:r>
      <w:r w:rsidR="0097191C" w:rsidRPr="008C7F9F">
        <w:rPr>
          <w:rFonts w:ascii="Cambria" w:hAnsi="Cambria" w:cs="Arial"/>
          <w:sz w:val="24"/>
          <w:szCs w:val="24"/>
        </w:rPr>
        <w:t xml:space="preserve">Pravilnika o radu te </w:t>
      </w:r>
      <w:r w:rsidR="00B74554" w:rsidRPr="008C7F9F">
        <w:rPr>
          <w:rFonts w:ascii="Cambria" w:hAnsi="Cambria" w:cs="Arial"/>
          <w:sz w:val="24"/>
          <w:szCs w:val="24"/>
        </w:rPr>
        <w:t>član</w:t>
      </w:r>
      <w:r w:rsidR="00DF4AE8" w:rsidRPr="008C7F9F">
        <w:rPr>
          <w:rFonts w:ascii="Cambria" w:hAnsi="Cambria" w:cs="Arial"/>
          <w:sz w:val="24"/>
          <w:szCs w:val="24"/>
        </w:rPr>
        <w:t>aka</w:t>
      </w:r>
      <w:r w:rsidR="00A13A15" w:rsidRPr="008C7F9F">
        <w:rPr>
          <w:rFonts w:ascii="Cambria" w:hAnsi="Cambria" w:cs="Arial"/>
          <w:sz w:val="24"/>
          <w:szCs w:val="24"/>
        </w:rPr>
        <w:t xml:space="preserve"> </w:t>
      </w:r>
      <w:r w:rsidR="00DD18F8" w:rsidRPr="008C7F9F">
        <w:rPr>
          <w:rFonts w:ascii="Cambria" w:hAnsi="Cambria" w:cs="Arial"/>
          <w:sz w:val="24"/>
          <w:szCs w:val="24"/>
        </w:rPr>
        <w:t>8</w:t>
      </w:r>
      <w:r w:rsidR="00A13A15" w:rsidRPr="008C7F9F">
        <w:rPr>
          <w:rFonts w:ascii="Cambria" w:hAnsi="Cambria" w:cs="Arial"/>
          <w:sz w:val="24"/>
          <w:szCs w:val="24"/>
        </w:rPr>
        <w:t xml:space="preserve">. i </w:t>
      </w:r>
      <w:r w:rsidR="00DD18F8" w:rsidRPr="008C7F9F">
        <w:rPr>
          <w:rFonts w:ascii="Cambria" w:hAnsi="Cambria" w:cs="Arial"/>
          <w:sz w:val="24"/>
          <w:szCs w:val="24"/>
        </w:rPr>
        <w:t>9</w:t>
      </w:r>
      <w:r w:rsidR="00A13A15" w:rsidRPr="008C7F9F">
        <w:rPr>
          <w:rFonts w:ascii="Cambria" w:hAnsi="Cambria" w:cs="Arial"/>
          <w:sz w:val="24"/>
          <w:szCs w:val="24"/>
        </w:rPr>
        <w:t xml:space="preserve">. </w:t>
      </w:r>
      <w:r w:rsidR="0097191C" w:rsidRPr="008C7F9F">
        <w:rPr>
          <w:rFonts w:ascii="Cambria" w:hAnsi="Cambria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8C7F9F">
        <w:rPr>
          <w:rFonts w:ascii="Cambria" w:hAnsi="Cambria" w:cs="Arial"/>
          <w:sz w:val="24"/>
          <w:szCs w:val="24"/>
        </w:rPr>
        <w:t>(u daljnjem tekstu : Pravilnik</w:t>
      </w:r>
      <w:r w:rsidR="005D5851" w:rsidRPr="008C7F9F">
        <w:rPr>
          <w:rFonts w:ascii="Cambria" w:hAnsi="Cambria" w:cs="Arial"/>
          <w:sz w:val="24"/>
          <w:szCs w:val="24"/>
        </w:rPr>
        <w:t xml:space="preserve">) </w:t>
      </w:r>
      <w:r w:rsidR="00B67C34" w:rsidRPr="008C7F9F">
        <w:rPr>
          <w:rFonts w:ascii="Cambria" w:hAnsi="Cambria" w:cs="Arial"/>
          <w:i/>
          <w:sz w:val="24"/>
          <w:szCs w:val="24"/>
        </w:rPr>
        <w:t xml:space="preserve">OŠ </w:t>
      </w:r>
      <w:proofErr w:type="spellStart"/>
      <w:r w:rsidR="00B67C34" w:rsidRPr="008C7F9F">
        <w:rPr>
          <w:rFonts w:ascii="Cambria" w:hAnsi="Cambria" w:cs="Arial"/>
          <w:i/>
          <w:sz w:val="24"/>
          <w:szCs w:val="24"/>
        </w:rPr>
        <w:t>Zmijavci</w:t>
      </w:r>
      <w:proofErr w:type="spellEnd"/>
      <w:r w:rsidR="00177932" w:rsidRPr="008C7F9F">
        <w:rPr>
          <w:rFonts w:ascii="Cambria" w:hAnsi="Cambria" w:cs="Arial"/>
          <w:i/>
          <w:sz w:val="24"/>
          <w:szCs w:val="24"/>
        </w:rPr>
        <w:t>,</w:t>
      </w:r>
      <w:r w:rsidR="00DD18F8" w:rsidRPr="008C7F9F">
        <w:rPr>
          <w:rFonts w:ascii="Cambria" w:hAnsi="Cambria" w:cs="Arial"/>
          <w:i/>
          <w:sz w:val="24"/>
          <w:szCs w:val="24"/>
        </w:rPr>
        <w:t xml:space="preserve"> </w:t>
      </w:r>
      <w:r w:rsidR="00B232F1" w:rsidRPr="008C7F9F">
        <w:rPr>
          <w:rFonts w:ascii="Cambria" w:hAnsi="Cambria" w:cs="Arial"/>
          <w:sz w:val="24"/>
          <w:szCs w:val="24"/>
        </w:rPr>
        <w:t xml:space="preserve">ravnatelj </w:t>
      </w:r>
      <w:r w:rsidR="00B67C34" w:rsidRPr="008C7F9F">
        <w:rPr>
          <w:rFonts w:ascii="Cambria" w:hAnsi="Cambria" w:cs="Arial"/>
          <w:i/>
          <w:sz w:val="24"/>
          <w:szCs w:val="24"/>
          <w:lang w:val="pl-PL"/>
        </w:rPr>
        <w:t xml:space="preserve">OŠ Zmijavci, 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 </w:t>
      </w:r>
      <w:r w:rsidR="00B67C34" w:rsidRPr="008C7F9F">
        <w:rPr>
          <w:rFonts w:ascii="Cambria" w:hAnsi="Cambria" w:cs="Arial"/>
          <w:i/>
          <w:sz w:val="24"/>
          <w:szCs w:val="24"/>
          <w:lang w:val="pl-PL"/>
        </w:rPr>
        <w:t>Zmijavci</w:t>
      </w:r>
      <w:r w:rsidR="009B5C92" w:rsidRPr="008C7F9F">
        <w:rPr>
          <w:rFonts w:ascii="Cambria" w:hAnsi="Cambria" w:cs="Arial"/>
          <w:sz w:val="24"/>
          <w:szCs w:val="24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>objavljuje:</w:t>
      </w:r>
    </w:p>
    <w:p w14:paraId="1EADF9BF" w14:textId="77777777"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</w:p>
    <w:p w14:paraId="1352CC49" w14:textId="77777777" w:rsidR="001E5BB3" w:rsidRPr="008C7F9F" w:rsidRDefault="001E5BB3" w:rsidP="00CB10D7">
      <w:p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C7F9F">
        <w:rPr>
          <w:rFonts w:ascii="Cambria" w:hAnsi="Cambria" w:cs="Arial"/>
          <w:b/>
          <w:sz w:val="24"/>
          <w:szCs w:val="24"/>
        </w:rPr>
        <w:t>NATJEČAJ</w:t>
      </w:r>
    </w:p>
    <w:p w14:paraId="6A73D353" w14:textId="77777777" w:rsidR="001E5BB3" w:rsidRPr="008C7F9F" w:rsidRDefault="001E5BB3" w:rsidP="00CB10D7">
      <w:pPr>
        <w:spacing w:after="0" w:line="240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8C7F9F">
        <w:rPr>
          <w:rFonts w:ascii="Cambria" w:hAnsi="Cambria" w:cs="Arial"/>
          <w:b/>
          <w:sz w:val="24"/>
          <w:szCs w:val="24"/>
        </w:rPr>
        <w:t>za zasnivanje radnog odnosa</w:t>
      </w:r>
    </w:p>
    <w:p w14:paraId="787F09F0" w14:textId="77777777" w:rsidR="001E5BB3" w:rsidRPr="008C7F9F" w:rsidRDefault="001E5BB3" w:rsidP="00CB10D7">
      <w:pPr>
        <w:jc w:val="both"/>
        <w:rPr>
          <w:rFonts w:ascii="Cambria" w:hAnsi="Cambria" w:cs="Arial"/>
          <w:sz w:val="24"/>
          <w:szCs w:val="24"/>
        </w:rPr>
      </w:pPr>
    </w:p>
    <w:p w14:paraId="3CAD46E1" w14:textId="0C20DBEE" w:rsidR="001E5BB3" w:rsidRPr="008C7F9F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</w:p>
    <w:p w14:paraId="5E8507F8" w14:textId="0AC6624E" w:rsidR="001E5BB3" w:rsidRPr="008C7F9F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1 izvršitelj</w:t>
      </w:r>
      <w:r w:rsidR="00CB10D7" w:rsidRPr="008C7F9F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8C7F9F">
        <w:rPr>
          <w:rFonts w:ascii="Cambria" w:hAnsi="Cambria" w:cs="Arial"/>
          <w:sz w:val="24"/>
          <w:szCs w:val="24"/>
        </w:rPr>
        <w:t>ica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na </w:t>
      </w:r>
      <w:r w:rsidRPr="008C7F9F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8C7F9F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D77CBC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D77CB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8C7F9F">
        <w:rPr>
          <w:rFonts w:ascii="Cambria" w:hAnsi="Cambria" w:cs="Arial"/>
          <w:sz w:val="24"/>
          <w:szCs w:val="24"/>
        </w:rPr>
        <w:t xml:space="preserve"> radno vrijeme, </w:t>
      </w:r>
      <w:r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>za rad u COŠ</w:t>
      </w:r>
      <w:r w:rsidR="00F54835" w:rsidRPr="008C7F9F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8C7F9F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8C7F9F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8C7F9F">
        <w:rPr>
          <w:rFonts w:ascii="Cambria" w:hAnsi="Cambria" w:cs="Arial"/>
          <w:sz w:val="24"/>
          <w:szCs w:val="24"/>
        </w:rPr>
        <w:t>muške i ženske osobe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8C7F9F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8C7F9F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8C7F9F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8C7F9F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8C7F9F">
        <w:rPr>
          <w:rFonts w:ascii="Cambria" w:hAnsi="Cambria"/>
          <w:bCs/>
          <w:i/>
        </w:rPr>
        <w:t xml:space="preserve">Kandidati su dužni ispunjavati </w:t>
      </w:r>
      <w:r w:rsidR="009146B3" w:rsidRPr="008C7F9F">
        <w:rPr>
          <w:rFonts w:ascii="Cambria" w:hAnsi="Cambria"/>
          <w:bCs/>
          <w:i/>
        </w:rPr>
        <w:t xml:space="preserve">opće i posebne </w:t>
      </w:r>
      <w:r w:rsidRPr="008C7F9F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8C7F9F">
        <w:rPr>
          <w:rFonts w:ascii="Cambria" w:hAnsi="Cambria"/>
          <w:bCs/>
          <w:i/>
        </w:rPr>
        <w:t xml:space="preserve"> , </w:t>
      </w:r>
      <w:r w:rsidR="00BE1572" w:rsidRPr="008C7F9F">
        <w:rPr>
          <w:rFonts w:ascii="Cambria" w:hAnsi="Cambria" w:cs="Arial"/>
        </w:rPr>
        <w:t>98/19 i 64/20</w:t>
      </w:r>
      <w:r w:rsidRPr="008C7F9F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8C7F9F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8C7F9F">
        <w:rPr>
          <w:rFonts w:ascii="Cambria" w:hAnsi="Cambria"/>
          <w:u w:val="single"/>
        </w:rPr>
        <w:t>P</w:t>
      </w:r>
      <w:r w:rsidR="00F8094E" w:rsidRPr="008C7F9F">
        <w:rPr>
          <w:rFonts w:ascii="Cambria" w:hAnsi="Cambria"/>
          <w:u w:val="single"/>
        </w:rPr>
        <w:t>osebni uvjeti za zasnivanje radnog odnosa u školskoj ustanovi jesu</w:t>
      </w:r>
      <w:r w:rsidRPr="008C7F9F">
        <w:rPr>
          <w:rFonts w:ascii="Cambria" w:hAnsi="Cambria"/>
          <w:u w:val="single"/>
        </w:rPr>
        <w:t>:</w:t>
      </w:r>
    </w:p>
    <w:p w14:paraId="7A9377EF" w14:textId="77777777" w:rsidR="00F8094E" w:rsidRPr="008C7F9F" w:rsidRDefault="00F8094E" w:rsidP="00CB10D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/>
          <w:i/>
        </w:rPr>
      </w:pPr>
      <w:r w:rsidRPr="008C7F9F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0F937752" w:rsidR="00EA6563" w:rsidRDefault="00F8094E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8C7F9F">
        <w:rPr>
          <w:rFonts w:ascii="Cambria" w:hAnsi="Cambria"/>
          <w:bCs/>
        </w:rPr>
        <w:t xml:space="preserve">          </w:t>
      </w:r>
      <w:r w:rsidR="00184F55" w:rsidRPr="008C7F9F">
        <w:rPr>
          <w:rFonts w:ascii="Cambria" w:hAnsi="Cambria"/>
          <w:bCs/>
        </w:rPr>
        <w:t>-</w:t>
      </w:r>
      <w:r w:rsidRPr="008C7F9F">
        <w:rPr>
          <w:rFonts w:ascii="Cambria" w:hAnsi="Cambria"/>
          <w:bCs/>
        </w:rPr>
        <w:t xml:space="preserve"> </w:t>
      </w:r>
      <w:r w:rsidR="009146B3" w:rsidRPr="008C7F9F">
        <w:rPr>
          <w:rFonts w:ascii="Cambria" w:hAnsi="Cambria"/>
          <w:bCs/>
        </w:rPr>
        <w:t>P</w:t>
      </w:r>
      <w:r w:rsidRPr="008C7F9F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8C7F9F">
        <w:rPr>
          <w:rFonts w:ascii="Cambria" w:hAnsi="Cambria"/>
          <w:i/>
        </w:rPr>
        <w:t>NN</w:t>
      </w:r>
      <w:r w:rsidRPr="008C7F9F">
        <w:rPr>
          <w:rFonts w:ascii="Cambria" w:hAnsi="Cambria"/>
          <w:i/>
        </w:rPr>
        <w:t xml:space="preserve"> 6/</w:t>
      </w:r>
      <w:r w:rsidR="009146B3" w:rsidRPr="008C7F9F">
        <w:rPr>
          <w:rFonts w:ascii="Cambria" w:hAnsi="Cambria"/>
          <w:i/>
        </w:rPr>
        <w:t>19)</w:t>
      </w:r>
      <w:r w:rsidR="000B139E" w:rsidRPr="008C7F9F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7E5B408D" w:rsidR="006F796B" w:rsidRPr="008C3C21" w:rsidRDefault="00311420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8C3C21">
        <w:rPr>
          <w:rFonts w:asciiTheme="majorHAnsi" w:hAnsiTheme="majorHAnsi"/>
          <w:b/>
          <w:sz w:val="24"/>
          <w:szCs w:val="24"/>
        </w:rPr>
        <w:lastRenderedPageBreak/>
        <w:t>Učitelj razredne nastave</w:t>
      </w:r>
      <w:r w:rsidR="00123CE3" w:rsidRPr="008C3C21">
        <w:rPr>
          <w:rFonts w:asciiTheme="majorHAnsi" w:hAnsiTheme="majorHAnsi"/>
          <w:b/>
          <w:sz w:val="24"/>
          <w:szCs w:val="24"/>
        </w:rPr>
        <w:t xml:space="preserve"> </w:t>
      </w:r>
      <w:r w:rsidR="00123CE3" w:rsidRPr="008C3C21">
        <w:rPr>
          <w:rFonts w:asciiTheme="majorHAnsi" w:hAnsiTheme="majorHAnsi"/>
          <w:sz w:val="24"/>
          <w:szCs w:val="24"/>
        </w:rPr>
        <w:t xml:space="preserve">mora imati sljedeću vrstu obrazovanja sukladno članku 105. stavku </w:t>
      </w:r>
      <w:r w:rsidR="00623BB3" w:rsidRPr="008C3C21">
        <w:rPr>
          <w:rFonts w:asciiTheme="majorHAnsi" w:hAnsiTheme="majorHAnsi"/>
          <w:sz w:val="24"/>
          <w:szCs w:val="24"/>
        </w:rPr>
        <w:t>5</w:t>
      </w:r>
      <w:r w:rsidR="00123CE3" w:rsidRPr="008C3C21">
        <w:rPr>
          <w:rFonts w:asciiTheme="majorHAnsi" w:hAnsiTheme="majorHAnsi"/>
          <w:sz w:val="24"/>
          <w:szCs w:val="24"/>
        </w:rPr>
        <w:t>. Zakona</w:t>
      </w:r>
      <w:r w:rsidR="00BE1572" w:rsidRPr="008C3C21">
        <w:rPr>
          <w:rFonts w:asciiTheme="majorHAnsi" w:hAnsiTheme="majorHAnsi"/>
          <w:sz w:val="24"/>
          <w:szCs w:val="24"/>
        </w:rPr>
        <w:t xml:space="preserve"> </w:t>
      </w:r>
      <w:r w:rsidR="006F796B" w:rsidRPr="008C3C21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707"/>
        <w:gridCol w:w="79"/>
      </w:tblGrid>
      <w:tr w:rsidR="00311420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10634" w:type="dxa"/>
              <w:tblInd w:w="0" w:type="dxa"/>
              <w:tblCellMar>
                <w:top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870"/>
              <w:gridCol w:w="708"/>
              <w:gridCol w:w="3504"/>
            </w:tblGrid>
            <w:tr w:rsidR="00311420" w14:paraId="6666F61F" w14:textId="77777777" w:rsidTr="00AF0FF5">
              <w:trPr>
                <w:trHeight w:val="517"/>
              </w:trPr>
              <w:tc>
                <w:tcPr>
                  <w:tcW w:w="2552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</w:tcPr>
                <w:p w14:paraId="3F6850E2" w14:textId="77777777" w:rsidR="00311420" w:rsidRDefault="00311420" w:rsidP="00311420">
                  <w:pPr>
                    <w:ind w:left="91" w:right="87"/>
                  </w:pPr>
                  <w:r>
                    <w:t xml:space="preserve">STUDIJSKI PROGRAM i SMJER  </w:t>
                  </w:r>
                </w:p>
              </w:tc>
              <w:tc>
                <w:tcPr>
                  <w:tcW w:w="3870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1FF3BFB3" w14:textId="77777777" w:rsidR="00311420" w:rsidRDefault="00311420" w:rsidP="00311420">
                  <w:r>
                    <w:t xml:space="preserve">VRSTA I RAZINA STUDIJA  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650E0872" w14:textId="77777777" w:rsidR="00311420" w:rsidRDefault="00311420" w:rsidP="00311420">
                  <w:r>
                    <w:t xml:space="preserve">STEČENI AKADEMSKI NAZIV  </w:t>
                  </w:r>
                </w:p>
              </w:tc>
            </w:tr>
            <w:tr w:rsidR="00311420" w14:paraId="03A66084" w14:textId="77777777" w:rsidTr="00AF0FF5">
              <w:trPr>
                <w:trHeight w:val="540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  <w:vAlign w:val="center"/>
                </w:tcPr>
                <w:p w14:paraId="16FCF501" w14:textId="77777777" w:rsidR="00311420" w:rsidRDefault="00311420" w:rsidP="00311420">
                  <w:pPr>
                    <w:ind w:left="91"/>
                  </w:pPr>
                  <w:r>
                    <w:rPr>
                      <w:b/>
                      <w:sz w:val="20"/>
                    </w:rPr>
                    <w:t xml:space="preserve">Učiteljski studij  </w:t>
                  </w:r>
                </w:p>
                <w:p w14:paraId="014FF6DE" w14:textId="77777777" w:rsidR="00311420" w:rsidRDefault="00311420" w:rsidP="00311420">
                  <w:pPr>
                    <w:ind w:left="91"/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t xml:space="preserve"> </w:t>
                  </w:r>
                </w:p>
                <w:p w14:paraId="73BE4B68" w14:textId="77777777" w:rsidR="00311420" w:rsidRDefault="00311420" w:rsidP="00311420">
                  <w:pPr>
                    <w:ind w:left="91"/>
                  </w:pPr>
                  <w:r>
                    <w:rPr>
                      <w:b/>
                      <w:sz w:val="20"/>
                    </w:rPr>
                    <w:t xml:space="preserve">  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665FCDCA" w14:textId="77777777" w:rsidR="00311420" w:rsidRDefault="00311420" w:rsidP="00311420">
                  <w:pPr>
                    <w:tabs>
                      <w:tab w:val="center" w:pos="1917"/>
                      <w:tab w:val="center" w:pos="4260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sz w:val="20"/>
                    </w:rPr>
                    <w:t xml:space="preserve">integrirani preddiplomski i diplomski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0466B140" w14:textId="77777777" w:rsidR="00311420" w:rsidRDefault="00311420" w:rsidP="00311420">
                  <w:pPr>
                    <w:ind w:left="422"/>
                  </w:pPr>
                  <w:r>
                    <w:rPr>
                      <w:sz w:val="20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72AAA92E" w14:textId="77777777" w:rsidR="00311420" w:rsidRDefault="00311420" w:rsidP="00311420">
                  <w:r>
                    <w:rPr>
                      <w:i/>
                      <w:sz w:val="20"/>
                    </w:rPr>
                    <w:t xml:space="preserve">magistar primarnog obrazovanja (bez </w:t>
                  </w:r>
                </w:p>
                <w:p w14:paraId="18294E1D" w14:textId="77777777" w:rsidR="00311420" w:rsidRDefault="00311420" w:rsidP="00311420">
                  <w:pPr>
                    <w:ind w:left="12"/>
                  </w:pPr>
                  <w:r>
                    <w:rPr>
                      <w:i/>
                      <w:sz w:val="20"/>
                    </w:rPr>
                    <w:t>obzira na modul ili program)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11420" w14:paraId="1E1BA231" w14:textId="77777777" w:rsidTr="00AF0FF5">
              <w:trPr>
                <w:trHeight w:val="9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615A" w14:textId="77777777" w:rsidR="00311420" w:rsidRDefault="00311420" w:rsidP="00311420"/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B90726B" w14:textId="77777777" w:rsidR="00311420" w:rsidRDefault="00311420" w:rsidP="00311420">
                  <w:pPr>
                    <w:spacing w:after="74"/>
                    <w:ind w:right="258"/>
                    <w:jc w:val="right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0F82399B" w14:textId="77777777" w:rsidR="00311420" w:rsidRDefault="00311420" w:rsidP="00311420">
                  <w:pPr>
                    <w:tabs>
                      <w:tab w:val="center" w:pos="1859"/>
                      <w:tab w:val="center" w:pos="4260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ab/>
                  </w:r>
                  <w:r>
                    <w:rPr>
                      <w:sz w:val="20"/>
                    </w:rPr>
                    <w:t xml:space="preserve">četverogodišnji dodiplomski stručni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11E8B4C5" w14:textId="77777777" w:rsidR="00311420" w:rsidRDefault="00311420" w:rsidP="00311420">
                  <w:pPr>
                    <w:ind w:left="422"/>
                  </w:pPr>
                  <w:r>
                    <w:rPr>
                      <w:sz w:val="20"/>
                    </w:rPr>
                    <w:t xml:space="preserve">studij </w:t>
                  </w:r>
                  <w: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276BABA8" w14:textId="77777777" w:rsidR="00311420" w:rsidRDefault="00311420" w:rsidP="00311420">
                  <w:pPr>
                    <w:spacing w:line="266" w:lineRule="auto"/>
                  </w:pPr>
                  <w:r>
                    <w:rPr>
                      <w:i/>
                      <w:sz w:val="20"/>
                    </w:rPr>
                    <w:t xml:space="preserve">diplomirani učitelj razredne nastave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diplomirani učitelj razredne nastave s </w:t>
                  </w:r>
                </w:p>
                <w:p w14:paraId="68A50772" w14:textId="77777777" w:rsidR="00311420" w:rsidRDefault="00311420" w:rsidP="00311420">
                  <w:pPr>
                    <w:ind w:left="12"/>
                  </w:pPr>
                  <w:r>
                    <w:rPr>
                      <w:i/>
                      <w:sz w:val="20"/>
                    </w:rPr>
                    <w:t xml:space="preserve">pojačanim programom iz nastavnoga premeta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11420" w14:paraId="1073AC71" w14:textId="77777777" w:rsidTr="00AF0FF5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FC5B" w14:textId="77777777" w:rsidR="00311420" w:rsidRDefault="00311420" w:rsidP="00311420"/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56C2FEA2" w14:textId="77777777" w:rsidR="00311420" w:rsidRDefault="00311420" w:rsidP="00311420">
                  <w:pPr>
                    <w:tabs>
                      <w:tab w:val="center" w:pos="1940"/>
                      <w:tab w:val="center" w:pos="4260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ab/>
                  </w:r>
                  <w:r>
                    <w:rPr>
                      <w:sz w:val="20"/>
                    </w:rPr>
                    <w:t xml:space="preserve">specijalistički diplomski stručni studij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31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1AF62F3" w14:textId="77777777" w:rsidR="00311420" w:rsidRDefault="00311420" w:rsidP="00311420">
                  <w:r>
                    <w:rPr>
                      <w:i/>
                      <w:sz w:val="20"/>
                    </w:rPr>
                    <w:t xml:space="preserve">stručni specijalist primarnog obrazovanja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11420" w14:paraId="454B6ED0" w14:textId="77777777" w:rsidTr="00AF0FF5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D0CECE"/>
                    <w:right w:val="nil"/>
                  </w:tcBorders>
                  <w:vAlign w:val="bottom"/>
                </w:tcPr>
                <w:p w14:paraId="40AB2C50" w14:textId="77777777" w:rsidR="00311420" w:rsidRDefault="00311420" w:rsidP="00311420"/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1CFDAEC" w14:textId="77777777" w:rsidR="00311420" w:rsidRDefault="00311420" w:rsidP="00311420">
                  <w:pPr>
                    <w:ind w:left="423" w:hanging="370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ab/>
                  </w:r>
                  <w:r>
                    <w:rPr>
                      <w:sz w:val="20"/>
                    </w:rPr>
                    <w:t xml:space="preserve">stručni četverogodišnji studij za učitelje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31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kojim se stječe 240 ECTS bodova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E0E4BC1" w14:textId="77777777" w:rsidR="00311420" w:rsidRDefault="00311420" w:rsidP="00311420">
                  <w:r>
                    <w:rPr>
                      <w:i/>
                      <w:sz w:val="20"/>
                    </w:rPr>
                    <w:t xml:space="preserve">stručni prvostupnik (baccalaureus) </w:t>
                  </w:r>
                </w:p>
                <w:p w14:paraId="257CF18D" w14:textId="77777777" w:rsidR="00311420" w:rsidRDefault="00311420" w:rsidP="00311420">
                  <w:pPr>
                    <w:ind w:left="12"/>
                  </w:pPr>
                  <w:r>
                    <w:rPr>
                      <w:i/>
                      <w:sz w:val="20"/>
                    </w:rPr>
                    <w:t xml:space="preserve">primarnog obrazovanja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11420" w14:paraId="38BF5DC2" w14:textId="77777777" w:rsidTr="00AF0FF5">
              <w:trPr>
                <w:trHeight w:val="538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4" w:space="0" w:color="D9D9D9"/>
                    <w:right w:val="nil"/>
                  </w:tcBorders>
                </w:tcPr>
                <w:p w14:paraId="79E6EB10" w14:textId="77777777" w:rsidR="00311420" w:rsidRDefault="00311420" w:rsidP="00311420">
                  <w:pPr>
                    <w:spacing w:line="235" w:lineRule="auto"/>
                    <w:ind w:left="91"/>
                  </w:pPr>
                  <w:r>
                    <w:rPr>
                      <w:b/>
                      <w:sz w:val="20"/>
                    </w:rPr>
                    <w:t xml:space="preserve">Učiteljski studij na hrvatskome i talijanskome jeziku </w:t>
                  </w:r>
                  <w:r>
                    <w:rPr>
                      <w:b/>
                    </w:rPr>
                    <w:t xml:space="preserve"> </w:t>
                  </w:r>
                </w:p>
                <w:p w14:paraId="2AD4CC49" w14:textId="77777777" w:rsidR="00311420" w:rsidRDefault="00311420" w:rsidP="00311420">
                  <w:pPr>
                    <w:ind w:left="91"/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</w:tcPr>
                <w:p w14:paraId="40ADCF95" w14:textId="77777777" w:rsidR="00311420" w:rsidRDefault="00311420" w:rsidP="00311420">
                  <w:pPr>
                    <w:tabs>
                      <w:tab w:val="center" w:pos="1917"/>
                      <w:tab w:val="center" w:pos="4260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sz w:val="20"/>
                    </w:rPr>
                    <w:t xml:space="preserve">integrirani preddiplomski i diplomski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31"/>
                      <w:vertAlign w:val="subscript"/>
                    </w:rPr>
                    <w:t>-</w:t>
                  </w:r>
                  <w:r>
                    <w:rPr>
                      <w:rFonts w:ascii="Arial" w:eastAsia="Arial" w:hAnsi="Arial" w:cs="Arial"/>
                      <w:sz w:val="31"/>
                      <w:vertAlign w:val="subscript"/>
                    </w:rPr>
                    <w:t xml:space="preserve"> </w:t>
                  </w:r>
                </w:p>
                <w:p w14:paraId="67015068" w14:textId="77777777" w:rsidR="00311420" w:rsidRDefault="00311420" w:rsidP="00311420">
                  <w:pPr>
                    <w:ind w:left="422"/>
                  </w:pPr>
                  <w:r>
                    <w:rPr>
                      <w:sz w:val="20"/>
                    </w:rPr>
                    <w:t xml:space="preserve">studij primarnog obrazovanja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38769859" w14:textId="77777777" w:rsidR="00311420" w:rsidRDefault="00311420" w:rsidP="00311420">
                  <w:r>
                    <w:rPr>
                      <w:i/>
                      <w:sz w:val="20"/>
                    </w:rPr>
                    <w:t xml:space="preserve">magistar primarnog obrazovanja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311420" w14:paraId="15BF9F13" w14:textId="77777777" w:rsidTr="00AF0FF5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14:paraId="207CA3A2" w14:textId="77777777" w:rsidR="00311420" w:rsidRDefault="00311420" w:rsidP="00311420"/>
              </w:tc>
              <w:tc>
                <w:tcPr>
                  <w:tcW w:w="4578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89E549E" w14:textId="77777777" w:rsidR="00311420" w:rsidRDefault="00311420" w:rsidP="00311420">
                  <w:pPr>
                    <w:tabs>
                      <w:tab w:val="center" w:pos="1859"/>
                      <w:tab w:val="center" w:pos="4260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ab/>
                  </w:r>
                  <w:r>
                    <w:rPr>
                      <w:sz w:val="20"/>
                    </w:rPr>
                    <w:t xml:space="preserve">četverogodišnji dodiplomski stručni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1D211847" w14:textId="77777777" w:rsidR="00311420" w:rsidRDefault="00311420" w:rsidP="00311420">
                  <w:pPr>
                    <w:ind w:left="422"/>
                  </w:pPr>
                  <w:r>
                    <w:rPr>
                      <w:sz w:val="20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19AD1E55" w14:textId="77777777" w:rsidR="00311420" w:rsidRDefault="00311420" w:rsidP="00311420">
                  <w:r>
                    <w:rPr>
                      <w:i/>
                      <w:sz w:val="20"/>
                    </w:rPr>
                    <w:t xml:space="preserve">diplomirani učitelj razredne nastave na </w:t>
                  </w:r>
                </w:p>
                <w:p w14:paraId="217161BF" w14:textId="77777777" w:rsidR="00311420" w:rsidRDefault="00311420" w:rsidP="00311420">
                  <w:pPr>
                    <w:ind w:left="12"/>
                  </w:pPr>
                  <w:r>
                    <w:rPr>
                      <w:i/>
                      <w:sz w:val="20"/>
                    </w:rPr>
                    <w:t xml:space="preserve">hrvatskome i talijanskome jeziku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38C9887D" w14:textId="2FC5A472" w:rsidR="00311420" w:rsidRDefault="00311420" w:rsidP="00311420">
            <w:pPr>
              <w:spacing w:after="200" w:line="276" w:lineRule="auto"/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</w:pPr>
          </w:p>
        </w:tc>
      </w:tr>
    </w:tbl>
    <w:p w14:paraId="124E677F" w14:textId="77777777" w:rsidR="00554504" w:rsidRPr="00F078B6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8C7F9F">
        <w:rPr>
          <w:rFonts w:ascii="Cambria" w:hAnsi="Cambria" w:cs="Arial"/>
        </w:rPr>
        <w:t xml:space="preserve">    </w:t>
      </w:r>
      <w:r w:rsidR="00554504" w:rsidRPr="00AF1B5F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8C7F9F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8C7F9F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8C7F9F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8C7F9F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8C7F9F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dokaz o državljanstvu</w:t>
      </w:r>
    </w:p>
    <w:p w14:paraId="01C1EBEF" w14:textId="77777777" w:rsidR="00554504" w:rsidRPr="008C7F9F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8C7F9F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8C7F9F">
        <w:rPr>
          <w:rFonts w:ascii="Cambria" w:hAnsi="Cambria" w:cs="Arial"/>
          <w:sz w:val="24"/>
          <w:szCs w:val="24"/>
        </w:rPr>
        <w:t xml:space="preserve"> ne starije od </w:t>
      </w:r>
      <w:r w:rsidRPr="008C7F9F">
        <w:rPr>
          <w:rFonts w:ascii="Cambria" w:hAnsi="Cambria" w:cs="Arial"/>
          <w:i/>
          <w:sz w:val="24"/>
          <w:szCs w:val="24"/>
        </w:rPr>
        <w:t xml:space="preserve"> 6 mjeseci od dana raspisivanja natječaja</w:t>
      </w:r>
    </w:p>
    <w:p w14:paraId="0784D478" w14:textId="77777777" w:rsidR="00554504" w:rsidRPr="008C7F9F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8C7F9F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8C7F9F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83CE848" w14:textId="77777777" w:rsidR="00554504" w:rsidRPr="008C7F9F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</w:p>
    <w:p w14:paraId="13A7D3AF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Prije sklapanja ugovora o radu odabrani/a 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dužan/na je sve navedene priloge odnosno isprave dostaviti u izvorniku ili u preslici ovjerenoj od strane javnog bilježnika. </w:t>
      </w:r>
    </w:p>
    <w:p w14:paraId="2870A150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ostvaruje pravo prednosti pri zapošljavanju na </w:t>
      </w:r>
      <w:r w:rsidRPr="008C7F9F">
        <w:rPr>
          <w:rFonts w:ascii="Cambria" w:hAnsi="Cambria" w:cs="Arial"/>
          <w:sz w:val="24"/>
          <w:szCs w:val="24"/>
          <w:lang w:val="pl-PL"/>
        </w:rPr>
        <w:t>temelju</w:t>
      </w:r>
      <w:r w:rsidRPr="008C7F9F">
        <w:rPr>
          <w:rFonts w:ascii="Cambria" w:hAnsi="Cambria" w:cs="Arial"/>
          <w:sz w:val="24"/>
          <w:szCs w:val="24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33/92., 57/92., 77/92., 27/93., 58/93., 02/94., 76/94., 108/95.,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108/96., 82/01.</w:t>
      </w:r>
      <w:r w:rsidRPr="008C7F9F">
        <w:rPr>
          <w:rFonts w:ascii="Cambria" w:hAnsi="Cambria" w:cs="Arial"/>
          <w:sz w:val="24"/>
          <w:szCs w:val="24"/>
        </w:rPr>
        <w:t>, 103/03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8C7F9F">
        <w:rPr>
          <w:rFonts w:ascii="Cambria" w:hAnsi="Cambria" w:cs="Arial"/>
          <w:sz w:val="24"/>
          <w:szCs w:val="24"/>
        </w:rPr>
        <w:t xml:space="preserve">i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148/13</w:t>
      </w:r>
      <w:r w:rsidRPr="008C7F9F">
        <w:rPr>
          <w:rFonts w:ascii="Cambria" w:hAnsi="Cambria" w:cs="Arial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8C7F9F">
        <w:rPr>
          <w:rFonts w:ascii="Cambria" w:eastAsia="Times New Roman" w:hAnsi="Cambria" w:cs="Arial"/>
          <w:sz w:val="24"/>
          <w:szCs w:val="24"/>
          <w:lang w:eastAsia="hr-HR"/>
        </w:rPr>
        <w:t>na natječaj</w:t>
      </w:r>
      <w:r w:rsidRPr="008C7F9F">
        <w:rPr>
          <w:rFonts w:ascii="Cambria" w:hAnsi="Cambria" w:cs="Arial"/>
          <w:sz w:val="24"/>
          <w:szCs w:val="24"/>
        </w:rPr>
        <w:t xml:space="preserve"> pored navedenih isprava odnosno priloga priložiti svu propisanu dokumentaciju prema posebnom zakonu te ima prednost u odnosu na ostale kandidate/kinje samo pod jednakim uvjetima.</w:t>
      </w:r>
    </w:p>
    <w:p w14:paraId="03E95182" w14:textId="77777777" w:rsidR="00554504" w:rsidRPr="008C7F9F" w:rsidRDefault="00554504" w:rsidP="00554504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se poziva na pravo prednosti pri zapošljavanju na </w:t>
      </w:r>
      <w:r w:rsidRPr="008C7F9F">
        <w:rPr>
          <w:rFonts w:ascii="Cambria" w:hAnsi="Cambria" w:cs="Arial"/>
          <w:sz w:val="24"/>
          <w:szCs w:val="24"/>
          <w:lang w:val="pl-PL"/>
        </w:rPr>
        <w:t xml:space="preserve">temelju </w:t>
      </w:r>
      <w:r w:rsidRPr="008C7F9F">
        <w:rPr>
          <w:rFonts w:ascii="Cambria" w:hAnsi="Cambria" w:cs="Arial"/>
          <w:sz w:val="24"/>
          <w:szCs w:val="24"/>
        </w:rPr>
        <w:t xml:space="preserve">članka 102. stavaka 1.-3. </w:t>
      </w:r>
      <w:r w:rsidRPr="008C7F9F">
        <w:rPr>
          <w:rFonts w:ascii="Cambria" w:hAnsi="Cambria" w:cs="Arial"/>
          <w:sz w:val="24"/>
          <w:szCs w:val="24"/>
          <w:lang w:eastAsia="en-GB"/>
        </w:rPr>
        <w:t>Zakona o hrvatskim braniteljima iz Domovinskog rata i članovima njihovih obitelji</w:t>
      </w:r>
      <w:r w:rsidRPr="008C7F9F">
        <w:rPr>
          <w:rFonts w:ascii="Cambria" w:hAnsi="Cambria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8C7F9F">
        <w:rPr>
          <w:rFonts w:ascii="Cambria" w:hAnsi="Cambria" w:cs="Arial"/>
          <w:sz w:val="24"/>
          <w:szCs w:val="24"/>
          <w:lang w:eastAsia="en-GB"/>
        </w:rPr>
        <w:t>Zakona o hrvatskim braniteljima iz Domovinskog rata i članovima njihovih obitelji</w:t>
      </w:r>
      <w:r w:rsidRPr="008C7F9F">
        <w:rPr>
          <w:rFonts w:ascii="Cambria" w:hAnsi="Cambria" w:cs="Arial"/>
          <w:sz w:val="24"/>
          <w:szCs w:val="24"/>
        </w:rPr>
        <w:t xml:space="preserve"> koji su dostupni na poveznici Ministarstva hrvatskih branitelja:</w:t>
      </w:r>
    </w:p>
    <w:p w14:paraId="28E89ABB" w14:textId="77777777" w:rsidR="00554504" w:rsidRPr="008C7F9F" w:rsidRDefault="00B52ADB" w:rsidP="00554504">
      <w:pPr>
        <w:spacing w:after="0"/>
        <w:jc w:val="both"/>
        <w:rPr>
          <w:rStyle w:val="Hiperveza"/>
          <w:rFonts w:ascii="Cambria" w:hAnsi="Cambria" w:cs="Arial"/>
          <w:color w:val="4F81BD" w:themeColor="accent1"/>
          <w:sz w:val="24"/>
          <w:szCs w:val="24"/>
        </w:rPr>
      </w:pPr>
      <w:hyperlink r:id="rId5" w:history="1">
        <w:r w:rsidR="00554504" w:rsidRPr="008C7F9F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7E84BBBD" w14:textId="77777777" w:rsidR="00554504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8C7F9F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8C7F9F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6" w:history="1">
        <w:r w:rsidRPr="003E197B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Default="00821FA3" w:rsidP="00821FA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6D8D37A" w14:textId="77777777" w:rsidR="00821FA3" w:rsidRDefault="00554504" w:rsidP="00821FA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04995619" w:rsidR="00554504" w:rsidRPr="00AF1B5F" w:rsidRDefault="00B52ADB" w:rsidP="00821FA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Pr="008B3FBC">
          <w:rPr>
            <w:rStyle w:val="Hiperveza"/>
          </w:rPr>
          <w:t>http://os-zmijavci.skole.hr/upload/os-zmijavci/images/newsimg/891/File/Sadrzaj%20i%20nacin%20testiranja%20za%20razrednu%2030.4..2021.docx</w:t>
        </w:r>
      </w:hyperlink>
      <w:r>
        <w:t xml:space="preserve"> </w:t>
      </w:r>
      <w:r w:rsidR="00886E94">
        <w:t xml:space="preserve"> </w:t>
      </w:r>
      <w:r w:rsidR="004C0D4B">
        <w:rPr>
          <w:rStyle w:val="Hiperveza"/>
          <w:rFonts w:ascii="Times New Roman" w:eastAsia="Times New Roman" w:hAnsi="Times New Roman" w:cs="Times New Roman"/>
          <w:lang w:eastAsia="hr-HR"/>
        </w:rPr>
        <w:t xml:space="preserve"> </w:t>
      </w:r>
      <w:r w:rsidR="00554504">
        <w:rPr>
          <w:rFonts w:ascii="Times New Roman" w:eastAsia="Times New Roman" w:hAnsi="Times New Roman" w:cs="Times New Roman"/>
          <w:lang w:eastAsia="hr-HR"/>
        </w:rPr>
        <w:t>najkasnije do isteka roka za podnošenje prijava na natječaj.</w:t>
      </w:r>
    </w:p>
    <w:p w14:paraId="6A32E502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164EABA4" w:rsidR="00554504" w:rsidRPr="008C7F9F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8C7F9F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>Osnovna škola Zmijavci dr.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 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>Franj</w:t>
      </w:r>
      <w:r>
        <w:rPr>
          <w:rFonts w:ascii="Cambria" w:hAnsi="Cambria" w:cs="Arial"/>
          <w:i/>
          <w:sz w:val="24"/>
          <w:szCs w:val="24"/>
          <w:lang w:val="pl-PL"/>
        </w:rPr>
        <w:t>e Tuđmana 189,</w:t>
      </w:r>
      <w:r w:rsidRPr="008C7F9F">
        <w:rPr>
          <w:rFonts w:ascii="Cambria" w:hAnsi="Cambria" w:cs="Arial"/>
          <w:i/>
          <w:sz w:val="24"/>
          <w:szCs w:val="24"/>
          <w:lang w:val="pl-PL"/>
        </w:rPr>
        <w:t xml:space="preserve"> 21 266 Zmijavci </w:t>
      </w:r>
      <w:r w:rsidRPr="008C7F9F">
        <w:rPr>
          <w:rFonts w:ascii="Cambria" w:hAnsi="Cambria" w:cs="Arial"/>
          <w:sz w:val="24"/>
          <w:szCs w:val="24"/>
        </w:rPr>
        <w:t>s naznakom „za natječaj-</w:t>
      </w:r>
      <w:r w:rsidRPr="00554504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8C7F9F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8C7F9F">
        <w:rPr>
          <w:rFonts w:ascii="Cambria" w:hAnsi="Cambria" w:cs="Arial"/>
          <w:sz w:val="24"/>
          <w:szCs w:val="24"/>
        </w:rPr>
        <w:t>Kandidat/</w:t>
      </w:r>
      <w:proofErr w:type="spellStart"/>
      <w:r w:rsidRPr="008C7F9F">
        <w:rPr>
          <w:rFonts w:ascii="Cambria" w:hAnsi="Cambria" w:cs="Arial"/>
          <w:sz w:val="24"/>
          <w:szCs w:val="24"/>
        </w:rPr>
        <w:t>kinja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prijavljen/na natječaj bit će obaviješten/na putem mrežne stranice OŠ </w:t>
      </w:r>
      <w:proofErr w:type="spellStart"/>
      <w:r w:rsidRPr="008C7F9F">
        <w:rPr>
          <w:rFonts w:ascii="Cambria" w:hAnsi="Cambria" w:cs="Arial"/>
          <w:sz w:val="24"/>
          <w:szCs w:val="24"/>
        </w:rPr>
        <w:t>Zmijavci</w:t>
      </w:r>
      <w:proofErr w:type="spellEnd"/>
      <w:r w:rsidRPr="008C7F9F">
        <w:rPr>
          <w:rFonts w:ascii="Cambria" w:hAnsi="Cambria" w:cs="Arial"/>
          <w:sz w:val="24"/>
          <w:szCs w:val="24"/>
        </w:rPr>
        <w:t xml:space="preserve"> </w:t>
      </w:r>
      <w:hyperlink r:id="rId8" w:history="1">
        <w:r w:rsidRPr="008C7F9F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8C7F9F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8C7F9F">
        <w:rPr>
          <w:rFonts w:ascii="Cambria" w:hAnsi="Cambria" w:cs="Arial"/>
          <w:sz w:val="24"/>
          <w:szCs w:val="24"/>
        </w:rPr>
        <w:t>kinjom</w:t>
      </w:r>
      <w:proofErr w:type="spellEnd"/>
      <w:r w:rsidRPr="008C7F9F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8C7F9F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8C7F9F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72237"/>
    <w:rsid w:val="00377905"/>
    <w:rsid w:val="00396D35"/>
    <w:rsid w:val="003A5C2F"/>
    <w:rsid w:val="003B6821"/>
    <w:rsid w:val="003D35B0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-zmijavci/images/newsimg/891/File/Sadrzaj%20i%20nacin%20testiranja%20za%20razrednu%2030.4.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mijavci.skole.hr/upload/oszmijavci/images/static3/792/File/Pravilniko%20postupku%20zapo%C5%A1ljavanja..6.5.2019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7</cp:revision>
  <cp:lastPrinted>2021-04-28T17:46:00Z</cp:lastPrinted>
  <dcterms:created xsi:type="dcterms:W3CDTF">2021-04-22T09:48:00Z</dcterms:created>
  <dcterms:modified xsi:type="dcterms:W3CDTF">2021-04-29T08:57:00Z</dcterms:modified>
</cp:coreProperties>
</file>